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6B7" w:rsidRDefault="00895CF0">
      <w:pPr>
        <w:pStyle w:val="a5"/>
        <w:ind w:left="420" w:firstLineChars="0" w:firstLine="0"/>
        <w:jc w:val="center"/>
        <w:rPr>
          <w:rFonts w:asciiTheme="minorHAnsi" w:hAnsiTheme="minorHAnsi" w:cs="Myriad Arabic"/>
          <w:kern w:val="0"/>
          <w:sz w:val="32"/>
          <w:szCs w:val="32"/>
        </w:rPr>
      </w:pPr>
      <w:bookmarkStart w:id="0" w:name="_Toc33609681"/>
      <w:bookmarkStart w:id="1" w:name="_Toc6720"/>
      <w:bookmarkStart w:id="2" w:name="_Toc15115"/>
      <w:bookmarkStart w:id="3" w:name="_Toc454558386"/>
      <w:bookmarkStart w:id="4" w:name="_Toc454815938"/>
      <w:r>
        <w:rPr>
          <w:rStyle w:val="tran"/>
          <w:rFonts w:ascii="Arial" w:hAnsi="Arial" w:cs="Arial"/>
          <w:sz w:val="32"/>
          <w:szCs w:val="32"/>
          <w:shd w:val="clear" w:color="auto" w:fill="FFFFFF"/>
        </w:rPr>
        <w:t xml:space="preserve">Additional </w:t>
      </w:r>
      <w:r>
        <w:rPr>
          <w:rFonts w:ascii="Arial" w:hAnsi="Arial" w:cs="Arial"/>
          <w:sz w:val="32"/>
          <w:szCs w:val="32"/>
          <w:shd w:val="clear" w:color="auto" w:fill="FFFFFF"/>
        </w:rPr>
        <w:t>considerations for T18</w:t>
      </w:r>
    </w:p>
    <w:p w:rsidR="007C129E" w:rsidRPr="007C129E" w:rsidRDefault="00895CF0" w:rsidP="007C129E">
      <w:pPr>
        <w:pStyle w:val="1"/>
        <w:spacing w:line="240" w:lineRule="auto"/>
        <w:ind w:left="0" w:firstLineChars="0" w:firstLine="0"/>
        <w:rPr>
          <w:rFonts w:asciiTheme="minorHAnsi" w:eastAsiaTheme="majorEastAsia" w:hAnsiTheme="minorHAnsi" w:cs="Myriad Arabic"/>
          <w:sz w:val="21"/>
          <w:szCs w:val="21"/>
        </w:rPr>
      </w:pPr>
      <w:r>
        <w:rPr>
          <w:rFonts w:asciiTheme="minorHAnsi" w:eastAsiaTheme="majorEastAsia" w:hAnsiTheme="minorHAnsi" w:cs="Myriad Arabic"/>
          <w:sz w:val="21"/>
          <w:szCs w:val="21"/>
        </w:rPr>
        <w:t>Synchronization Function</w:t>
      </w:r>
      <w:bookmarkEnd w:id="0"/>
      <w:bookmarkEnd w:id="1"/>
      <w:bookmarkEnd w:id="2"/>
      <w:bookmarkEnd w:id="3"/>
      <w:bookmarkEnd w:id="4"/>
    </w:p>
    <w:p w:rsidR="008A36B7" w:rsidRDefault="00895CF0">
      <w:pPr>
        <w:pStyle w:val="a5"/>
        <w:numPr>
          <w:ilvl w:val="0"/>
          <w:numId w:val="1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t>Make sure Windows Media Device Center (WMDC) has been already installed in PC, formerly active sync for Windows XP. If not, please download from this link below and install it.</w:t>
      </w:r>
    </w:p>
    <w:p w:rsidR="008A36B7" w:rsidRDefault="007560CC">
      <w:pPr>
        <w:pStyle w:val="a5"/>
        <w:ind w:left="420" w:firstLineChars="0" w:firstLine="0"/>
        <w:rPr>
          <w:rFonts w:asciiTheme="minorHAnsi" w:hAnsiTheme="minorHAnsi" w:cs="Myriad Arabic"/>
          <w:kern w:val="0"/>
          <w:szCs w:val="21"/>
        </w:rPr>
      </w:pPr>
      <w:hyperlink r:id="rId6" w:history="1">
        <w:r w:rsidR="00895CF0">
          <w:rPr>
            <w:rStyle w:val="a4"/>
            <w:rFonts w:ascii="Segoe UI" w:hAnsi="Segoe UI" w:cs="Segoe UI"/>
          </w:rPr>
          <w:t>https://www.microsoft.com/en-US/download/details.aspx?id=3182</w:t>
        </w:r>
      </w:hyperlink>
    </w:p>
    <w:p w:rsidR="008A36B7" w:rsidRDefault="00895CF0">
      <w:pPr>
        <w:pStyle w:val="a5"/>
        <w:numPr>
          <w:ilvl w:val="0"/>
          <w:numId w:val="1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Segoe UI"/>
          <w:szCs w:val="21"/>
        </w:rPr>
        <w:t xml:space="preserve">Choose ‘Enable advanced network functionality’ by clicking Setting-&gt;Connections-&gt;USB to PC. </w:t>
      </w:r>
    </w:p>
    <w:p w:rsidR="008A36B7" w:rsidRDefault="00895CF0">
      <w:pPr>
        <w:pStyle w:val="a5"/>
        <w:ind w:left="420" w:firstLineChars="0" w:firstLine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t xml:space="preserve">                 </w:t>
      </w:r>
      <w:r>
        <w:rPr>
          <w:rFonts w:asciiTheme="minorHAnsi" w:hAnsiTheme="minorHAnsi" w:cs="Myriad Arabic"/>
          <w:noProof/>
          <w:kern w:val="0"/>
          <w:szCs w:val="21"/>
        </w:rPr>
        <w:drawing>
          <wp:inline distT="0" distB="0" distL="114300" distR="114300">
            <wp:extent cx="2400300" cy="3201670"/>
            <wp:effectExtent l="0" t="0" r="7620" b="1397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320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6B7" w:rsidRDefault="00895CF0">
      <w:pPr>
        <w:pStyle w:val="a5"/>
        <w:numPr>
          <w:ilvl w:val="0"/>
          <w:numId w:val="1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t>Connect T</w:t>
      </w:r>
      <w:r>
        <w:rPr>
          <w:rFonts w:asciiTheme="minorHAnsi" w:hAnsiTheme="minorHAnsi" w:cs="Myriad Arabic" w:hint="eastAsia"/>
          <w:kern w:val="0"/>
          <w:szCs w:val="21"/>
        </w:rPr>
        <w:t>1</w:t>
      </w:r>
      <w:r>
        <w:rPr>
          <w:rFonts w:asciiTheme="minorHAnsi" w:hAnsiTheme="minorHAnsi" w:cs="Myriad Arabic"/>
          <w:kern w:val="0"/>
          <w:szCs w:val="21"/>
        </w:rPr>
        <w:t>8 to a PC with USB cable.</w:t>
      </w:r>
    </w:p>
    <w:p w:rsidR="008A36B7" w:rsidRDefault="00895CF0">
      <w:pPr>
        <w:pStyle w:val="a5"/>
        <w:numPr>
          <w:ilvl w:val="0"/>
          <w:numId w:val="1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t>PC will search an appropriate driver for T18 and install automatically. A similar device will be shown in Device Manager</w:t>
      </w:r>
    </w:p>
    <w:p w:rsidR="008A36B7" w:rsidRDefault="00895CF0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3982085" cy="1127760"/>
            <wp:effectExtent l="0" t="0" r="10795" b="0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2085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A36B7" w:rsidRDefault="008A36B7">
      <w:pPr>
        <w:pStyle w:val="a5"/>
        <w:ind w:left="420" w:firstLineChars="0" w:firstLine="0"/>
        <w:rPr>
          <w:rFonts w:asciiTheme="minorHAnsi" w:hAnsiTheme="minorHAnsi" w:cs="Myriad Arabic"/>
          <w:kern w:val="0"/>
          <w:szCs w:val="21"/>
        </w:rPr>
      </w:pPr>
    </w:p>
    <w:p w:rsidR="008A36B7" w:rsidRDefault="00895CF0">
      <w:pPr>
        <w:pStyle w:val="a5"/>
        <w:numPr>
          <w:ilvl w:val="0"/>
          <w:numId w:val="1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t xml:space="preserve">The </w:t>
      </w:r>
      <w:r>
        <w:rPr>
          <w:rFonts w:asciiTheme="minorHAnsi" w:hAnsiTheme="minorHAnsi" w:cs="Myriad Arabic" w:hint="eastAsia"/>
          <w:noProof/>
          <w:kern w:val="0"/>
          <w:szCs w:val="21"/>
        </w:rPr>
        <w:drawing>
          <wp:inline distT="0" distB="0" distL="0" distR="0">
            <wp:extent cx="145415" cy="143510"/>
            <wp:effectExtent l="0" t="0" r="6985" b="8890"/>
            <wp:docPr id="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902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="Myriad Arabic"/>
          <w:kern w:val="0"/>
          <w:szCs w:val="21"/>
        </w:rPr>
        <w:t xml:space="preserve"> icon will appear in the tool bar of PC then Active Sync/WMDC will launch as follows,</w:t>
      </w:r>
    </w:p>
    <w:p w:rsidR="008A36B7" w:rsidRDefault="008A36B7">
      <w:pPr>
        <w:pStyle w:val="a5"/>
        <w:ind w:left="420" w:firstLineChars="0" w:firstLine="0"/>
        <w:rPr>
          <w:rFonts w:asciiTheme="minorHAnsi" w:hAnsiTheme="minorHAnsi" w:cs="Myriad Arabic"/>
          <w:kern w:val="0"/>
          <w:szCs w:val="21"/>
        </w:rPr>
      </w:pPr>
    </w:p>
    <w:p w:rsidR="008A36B7" w:rsidRDefault="00895CF0">
      <w:pPr>
        <w:pStyle w:val="a5"/>
        <w:ind w:left="420" w:firstLineChars="0" w:firstLine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lastRenderedPageBreak/>
        <w:t xml:space="preserve">                  </w:t>
      </w:r>
      <w:r>
        <w:rPr>
          <w:rFonts w:asciiTheme="minorHAnsi" w:hAnsiTheme="minorHAnsi" w:cs="Myriad Arabic"/>
          <w:noProof/>
          <w:kern w:val="0"/>
          <w:szCs w:val="21"/>
        </w:rPr>
        <w:drawing>
          <wp:inline distT="0" distB="0" distL="0" distR="0">
            <wp:extent cx="2339340" cy="1754505"/>
            <wp:effectExtent l="19050" t="0" r="3810" b="0"/>
            <wp:docPr id="4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8174" cy="1776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6B7" w:rsidRDefault="008A36B7">
      <w:pPr>
        <w:pStyle w:val="a5"/>
        <w:ind w:left="420" w:firstLineChars="0" w:firstLine="0"/>
        <w:rPr>
          <w:rFonts w:asciiTheme="minorHAnsi" w:hAnsiTheme="minorHAnsi" w:cs="Myriad Arabic"/>
          <w:kern w:val="0"/>
          <w:szCs w:val="21"/>
        </w:rPr>
      </w:pPr>
    </w:p>
    <w:p w:rsidR="008A36B7" w:rsidRDefault="00895CF0">
      <w:pPr>
        <w:pStyle w:val="a5"/>
        <w:numPr>
          <w:ilvl w:val="0"/>
          <w:numId w:val="1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t>If WMDC doesn’t connect, follow the steps below to check its driver first.</w:t>
      </w:r>
    </w:p>
    <w:p w:rsidR="008A36B7" w:rsidRDefault="00895CF0">
      <w:pPr>
        <w:pStyle w:val="a5"/>
        <w:numPr>
          <w:ilvl w:val="0"/>
          <w:numId w:val="2"/>
        </w:numPr>
        <w:ind w:firstLineChars="0"/>
        <w:rPr>
          <w:rFonts w:asciiTheme="minorHAnsi" w:hAnsiTheme="minorHAnsi" w:cs="Segoe UI"/>
        </w:rPr>
      </w:pPr>
      <w:r>
        <w:rPr>
          <w:rFonts w:asciiTheme="minorHAnsi" w:hAnsiTheme="minorHAnsi" w:cs="Myriad Arabic"/>
          <w:kern w:val="0"/>
          <w:szCs w:val="21"/>
        </w:rPr>
        <w:t xml:space="preserve">Check whether a suitable driver of T18 has been installed or not by PC Device Manger. If not, </w:t>
      </w:r>
      <w:r>
        <w:rPr>
          <w:rFonts w:asciiTheme="minorHAnsi" w:hAnsiTheme="minorHAnsi" w:cs="Segoe UI"/>
        </w:rPr>
        <w:t>unrecognized device will be present in ‘Device Manager’</w:t>
      </w:r>
    </w:p>
    <w:p w:rsidR="008A36B7" w:rsidRDefault="00895CF0">
      <w:pPr>
        <w:pStyle w:val="a5"/>
        <w:ind w:left="1548" w:firstLineChars="0" w:firstLine="0"/>
        <w:rPr>
          <w:rFonts w:asciiTheme="minorHAnsi" w:hAnsiTheme="minorHAnsi" w:cs="Segoe UI"/>
        </w:rPr>
      </w:pPr>
      <w:r>
        <w:rPr>
          <w:rFonts w:asciiTheme="minorHAnsi" w:hAnsiTheme="minorHAnsi" w:cs="Segoe UI"/>
          <w:noProof/>
        </w:rPr>
        <w:drawing>
          <wp:inline distT="0" distB="0" distL="0" distR="0">
            <wp:extent cx="3795395" cy="542290"/>
            <wp:effectExtent l="19050" t="0" r="0" b="0"/>
            <wp:docPr id="57" name="图片 1" descr="C:\Users\rzruan\AppData\Roaming\Tencent\Users\2207067865\QQ\WinTemp\RichOle\TOUEE8SWU0V292GD[996E}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" descr="C:\Users\rzruan\AppData\Roaming\Tencent\Users\2207067865\QQ\WinTemp\RichOle\TOUEE8SWU0V292GD[996E}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7096" cy="542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B7" w:rsidRDefault="00895CF0">
      <w:pPr>
        <w:pStyle w:val="a5"/>
        <w:numPr>
          <w:ilvl w:val="0"/>
          <w:numId w:val="2"/>
        </w:numPr>
        <w:ind w:firstLineChars="0"/>
        <w:rPr>
          <w:rFonts w:asciiTheme="minorHAnsi" w:hAnsiTheme="minorHAnsi" w:cs="Segoe UI"/>
        </w:rPr>
      </w:pPr>
      <w:r>
        <w:rPr>
          <w:rFonts w:asciiTheme="minorHAnsi" w:hAnsiTheme="minorHAnsi" w:cs="Segoe UI"/>
        </w:rPr>
        <w:t>Click on the ‘unrecognized device’</w:t>
      </w:r>
      <w:r>
        <w:rPr>
          <w:rFonts w:asciiTheme="minorHAnsi" w:hAnsiTheme="minorHAnsi" w:cs="Segoe UI"/>
        </w:rPr>
        <w:t>，</w:t>
      </w:r>
      <w:r>
        <w:rPr>
          <w:rFonts w:asciiTheme="minorHAnsi" w:hAnsiTheme="minorHAnsi" w:cs="Segoe UI"/>
        </w:rPr>
        <w:t>choose ‘update driver software’</w:t>
      </w:r>
      <w:r>
        <w:rPr>
          <w:rFonts w:asciiTheme="minorHAnsi" w:hAnsiTheme="minorHAnsi" w:cs="Segoe UI"/>
        </w:rPr>
        <w:t>，</w:t>
      </w:r>
      <w:r>
        <w:rPr>
          <w:rFonts w:asciiTheme="minorHAnsi" w:hAnsiTheme="minorHAnsi" w:cs="Segoe UI"/>
        </w:rPr>
        <w:t>then click ‘Let me pick from a list of device drivers……’ on the Dialog box.</w:t>
      </w:r>
    </w:p>
    <w:p w:rsidR="008A36B7" w:rsidRDefault="00895CF0">
      <w:pPr>
        <w:pStyle w:val="a5"/>
        <w:ind w:left="1548" w:firstLineChars="0" w:firstLine="0"/>
        <w:rPr>
          <w:rFonts w:asciiTheme="minorHAnsi" w:hAnsiTheme="minorHAnsi" w:cs="Segoe UI"/>
        </w:rPr>
      </w:pPr>
      <w:r>
        <w:rPr>
          <w:rFonts w:asciiTheme="minorHAnsi" w:hAnsiTheme="minorHAnsi" w:cs="Segoe UI"/>
          <w:noProof/>
        </w:rPr>
        <w:drawing>
          <wp:inline distT="0" distB="0" distL="0" distR="0">
            <wp:extent cx="3219450" cy="2646680"/>
            <wp:effectExtent l="19050" t="0" r="0" b="0"/>
            <wp:docPr id="5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1587" cy="265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6B7" w:rsidRDefault="00895CF0">
      <w:pPr>
        <w:pStyle w:val="a5"/>
        <w:numPr>
          <w:ilvl w:val="0"/>
          <w:numId w:val="2"/>
        </w:numPr>
        <w:ind w:firstLineChars="0"/>
        <w:rPr>
          <w:rFonts w:asciiTheme="minorHAnsi" w:hAnsiTheme="minorHAnsi" w:cs="Segoe UI"/>
        </w:rPr>
      </w:pPr>
      <w:r>
        <w:rPr>
          <w:rFonts w:asciiTheme="minorHAnsi" w:hAnsiTheme="minorHAnsi" w:cs="Myriad Arabic"/>
          <w:kern w:val="0"/>
          <w:szCs w:val="21"/>
        </w:rPr>
        <w:t>Choose ‘Network adapter’ as the figures shows,</w:t>
      </w:r>
      <w:r>
        <w:rPr>
          <w:rFonts w:asciiTheme="minorHAnsi" w:hAnsiTheme="minorHAnsi" w:cs="Myriad Arabic"/>
          <w:noProof/>
          <w:kern w:val="0"/>
          <w:szCs w:val="21"/>
        </w:rPr>
        <w:lastRenderedPageBreak/>
        <w:drawing>
          <wp:inline distT="0" distB="0" distL="0" distR="0">
            <wp:extent cx="3649980" cy="2957830"/>
            <wp:effectExtent l="19050" t="0" r="7620" b="0"/>
            <wp:docPr id="5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1508" cy="2967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B7" w:rsidRDefault="00895CF0">
      <w:pPr>
        <w:pStyle w:val="a5"/>
        <w:numPr>
          <w:ilvl w:val="0"/>
          <w:numId w:val="2"/>
        </w:numPr>
        <w:ind w:firstLineChars="0"/>
        <w:rPr>
          <w:rFonts w:asciiTheme="minorHAnsi" w:hAnsiTheme="minorHAnsi" w:cs="Segoe UI"/>
        </w:rPr>
      </w:pPr>
      <w:r>
        <w:rPr>
          <w:rFonts w:asciiTheme="minorHAnsi" w:hAnsiTheme="minorHAnsi" w:cs="Segoe UI"/>
        </w:rPr>
        <w:t>Choose ‘Microsoft Windows Mobile Remote Adapter’ , click Next as below,</w:t>
      </w:r>
    </w:p>
    <w:p w:rsidR="008A36B7" w:rsidRDefault="00895CF0">
      <w:pPr>
        <w:widowControl/>
        <w:jc w:val="left"/>
        <w:rPr>
          <w:rFonts w:cs="Segoe UI"/>
        </w:rPr>
      </w:pPr>
      <w:r>
        <w:rPr>
          <w:rFonts w:ascii="宋体" w:eastAsia="宋体" w:hAnsi="宋体" w:cs="宋体"/>
          <w:kern w:val="0"/>
          <w:sz w:val="24"/>
          <w:szCs w:val="24"/>
          <w:lang w:bidi="ar"/>
        </w:rPr>
        <w:t xml:space="preserve">           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4098290" cy="2621280"/>
            <wp:effectExtent l="0" t="0" r="1270" b="0"/>
            <wp:docPr id="1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8290" cy="2621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A36B7" w:rsidRDefault="00895CF0">
      <w:pPr>
        <w:pStyle w:val="a5"/>
        <w:numPr>
          <w:ilvl w:val="0"/>
          <w:numId w:val="2"/>
        </w:numPr>
        <w:ind w:firstLineChars="0"/>
        <w:rPr>
          <w:rFonts w:asciiTheme="minorHAnsi" w:hAnsiTheme="minorHAnsi" w:cs="Segoe UI"/>
        </w:rPr>
      </w:pPr>
      <w:r>
        <w:rPr>
          <w:rFonts w:asciiTheme="minorHAnsi" w:hAnsiTheme="minorHAnsi" w:cs="Segoe UI"/>
        </w:rPr>
        <w:t>The driver will be installed successfully.  A RNDIS device like below figure will be shown in PC Device Manger</w:t>
      </w:r>
    </w:p>
    <w:p w:rsidR="008A36B7" w:rsidRDefault="00895CF0">
      <w:pPr>
        <w:pStyle w:val="a5"/>
        <w:ind w:left="1548" w:firstLineChars="0" w:firstLine="0"/>
        <w:rPr>
          <w:rFonts w:asciiTheme="minorHAnsi" w:hAnsiTheme="minorHAnsi" w:cs="Segoe UI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3303905" cy="935990"/>
            <wp:effectExtent l="0" t="0" r="3175" b="8890"/>
            <wp:docPr id="1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A36B7" w:rsidRDefault="008A36B7">
      <w:pPr>
        <w:pStyle w:val="a5"/>
        <w:ind w:left="1548" w:firstLineChars="0" w:firstLine="0"/>
        <w:rPr>
          <w:rFonts w:asciiTheme="minorHAnsi" w:hAnsiTheme="minorHAnsi" w:cs="Segoe UI"/>
        </w:rPr>
      </w:pPr>
    </w:p>
    <w:p w:rsidR="008A36B7" w:rsidRDefault="00895CF0">
      <w:pPr>
        <w:pStyle w:val="a5"/>
        <w:numPr>
          <w:ilvl w:val="0"/>
          <w:numId w:val="1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t xml:space="preserve">If the above RNDIS device has been already shown in Device Manager, WMDC doesn’t launch successfully yet, especially for Win10 operating system. Please run a utility called </w:t>
      </w:r>
      <w:r>
        <w:rPr>
          <w:rFonts w:asciiTheme="minorHAnsi" w:hAnsiTheme="minorHAnsi" w:cs="Segoe UI"/>
        </w:rPr>
        <w:t>“HWSyncTools.exe” provided by vendor</w:t>
      </w:r>
      <w:r>
        <w:rPr>
          <w:rFonts w:asciiTheme="minorHAnsi" w:hAnsiTheme="minorHAnsi" w:cs="Myriad Arabic"/>
          <w:kern w:val="0"/>
          <w:szCs w:val="21"/>
        </w:rPr>
        <w:t>.</w:t>
      </w:r>
    </w:p>
    <w:p w:rsidR="008A36B7" w:rsidRDefault="00895CF0">
      <w:pPr>
        <w:pStyle w:val="a5"/>
        <w:ind w:left="420" w:firstLineChars="0" w:firstLine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t xml:space="preserve">            </w:t>
      </w:r>
      <w:r>
        <w:rPr>
          <w:rFonts w:asciiTheme="minorHAnsi" w:hAnsiTheme="minorHAnsi" w:cs="Myriad Arabic"/>
          <w:kern w:val="0"/>
          <w:szCs w:val="21"/>
        </w:rPr>
        <w:object w:dxaOrig="1509" w:dyaOrig="9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6pt;height:46.8pt" o:ole="">
            <v:imagedata r:id="rId15" o:title=""/>
          </v:shape>
          <o:OLEObject Type="Embed" ProgID="Package" ShapeID="_x0000_i1025" DrawAspect="Icon" ObjectID="_1644688300" r:id="rId16"/>
        </w:object>
      </w:r>
    </w:p>
    <w:p w:rsidR="008A36B7" w:rsidRDefault="00895CF0">
      <w:pPr>
        <w:pStyle w:val="1"/>
        <w:spacing w:line="240" w:lineRule="auto"/>
        <w:ind w:left="0" w:firstLineChars="0" w:firstLine="0"/>
        <w:rPr>
          <w:rFonts w:asciiTheme="minorHAnsi" w:eastAsiaTheme="majorEastAsia" w:hAnsiTheme="minorHAnsi" w:cs="Myriad Arabic"/>
          <w:sz w:val="21"/>
          <w:szCs w:val="21"/>
        </w:rPr>
      </w:pPr>
      <w:bookmarkStart w:id="5" w:name="_GoBack"/>
      <w:r>
        <w:rPr>
          <w:rFonts w:asciiTheme="minorHAnsi" w:eastAsiaTheme="majorEastAsia" w:hAnsiTheme="minorHAnsi" w:cs="Myriad Arabic"/>
          <w:sz w:val="21"/>
          <w:szCs w:val="21"/>
        </w:rPr>
        <w:lastRenderedPageBreak/>
        <w:t>USD Mass storage function</w:t>
      </w:r>
    </w:p>
    <w:bookmarkEnd w:id="5"/>
    <w:p w:rsidR="007560CC" w:rsidRDefault="007560CC">
      <w:pPr>
        <w:pStyle w:val="a5"/>
        <w:numPr>
          <w:ilvl w:val="0"/>
          <w:numId w:val="3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 w:hint="eastAsia"/>
          <w:kern w:val="0"/>
          <w:szCs w:val="21"/>
        </w:rPr>
        <w:t>Put a SD card into T18</w:t>
      </w:r>
    </w:p>
    <w:p w:rsidR="008A36B7" w:rsidRDefault="00895CF0">
      <w:pPr>
        <w:pStyle w:val="a5"/>
        <w:numPr>
          <w:ilvl w:val="0"/>
          <w:numId w:val="3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t xml:space="preserve">Select ‘Start-&gt;Settings-&gt;System-&gt;’, click ‘USB to PC’ </w:t>
      </w:r>
    </w:p>
    <w:p w:rsidR="008A36B7" w:rsidRDefault="00895CF0">
      <w:pPr>
        <w:widowControl/>
        <w:ind w:firstLine="420"/>
        <w:jc w:val="center"/>
        <w:rPr>
          <w:rFonts w:eastAsia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114300" distR="114300">
            <wp:extent cx="883920" cy="1074420"/>
            <wp:effectExtent l="0" t="0" r="0" b="762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6B7" w:rsidRDefault="00895CF0">
      <w:pPr>
        <w:pStyle w:val="a5"/>
        <w:numPr>
          <w:ilvl w:val="0"/>
          <w:numId w:val="3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/>
          <w:kern w:val="0"/>
          <w:szCs w:val="21"/>
        </w:rPr>
        <w:t xml:space="preserve">Choose the module of ‘Disk Driver’ mode, click </w:t>
      </w:r>
      <w:r>
        <w:rPr>
          <w:noProof/>
        </w:rPr>
        <w:drawing>
          <wp:inline distT="0" distB="0" distL="0" distR="0">
            <wp:extent cx="219710" cy="226695"/>
            <wp:effectExtent l="0" t="0" r="889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49267" cy="25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="Myriad Arabic"/>
          <w:kern w:val="0"/>
          <w:szCs w:val="21"/>
        </w:rPr>
        <w:t xml:space="preserve"> return back</w:t>
      </w:r>
    </w:p>
    <w:p w:rsidR="008A36B7" w:rsidRDefault="00895CF0">
      <w:pPr>
        <w:jc w:val="center"/>
        <w:rPr>
          <w:rFonts w:cs="Myriad Arabic"/>
          <w:kern w:val="0"/>
          <w:szCs w:val="21"/>
        </w:rPr>
      </w:pPr>
      <w:r>
        <w:rPr>
          <w:noProof/>
        </w:rPr>
        <w:drawing>
          <wp:inline distT="0" distB="0" distL="0" distR="0">
            <wp:extent cx="2220595" cy="120269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38020" cy="1212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6B7" w:rsidRDefault="00895CF0">
      <w:pPr>
        <w:pStyle w:val="a5"/>
        <w:numPr>
          <w:ilvl w:val="0"/>
          <w:numId w:val="3"/>
        </w:numPr>
        <w:ind w:firstLineChars="0"/>
        <w:rPr>
          <w:rFonts w:asciiTheme="minorHAnsi" w:hAnsiTheme="minorHAnsi" w:cs="Myriad Arabic"/>
          <w:kern w:val="0"/>
          <w:szCs w:val="21"/>
        </w:rPr>
      </w:pPr>
      <w:r>
        <w:rPr>
          <w:rFonts w:asciiTheme="minorHAnsi" w:hAnsiTheme="minorHAnsi" w:cs="Myriad Arabic" w:hint="eastAsia"/>
          <w:kern w:val="0"/>
          <w:szCs w:val="21"/>
        </w:rPr>
        <w:t xml:space="preserve">Remove the </w:t>
      </w:r>
      <w:r>
        <w:rPr>
          <w:rFonts w:asciiTheme="minorHAnsi" w:hAnsiTheme="minorHAnsi" w:cs="Myriad Arabic"/>
          <w:kern w:val="0"/>
          <w:szCs w:val="21"/>
        </w:rPr>
        <w:t xml:space="preserve">USB cable and plug it in again. T18’s SD card can be used as a U-Disk. </w:t>
      </w:r>
    </w:p>
    <w:p w:rsidR="008A36B7" w:rsidRDefault="00895CF0">
      <w:pPr>
        <w:jc w:val="center"/>
        <w:rPr>
          <w:rFonts w:cs="Myriad Arabic"/>
          <w:kern w:val="0"/>
          <w:szCs w:val="21"/>
        </w:rPr>
      </w:pPr>
      <w:r>
        <w:rPr>
          <w:noProof/>
        </w:rPr>
        <w:drawing>
          <wp:inline distT="0" distB="0" distL="0" distR="0">
            <wp:extent cx="2453640" cy="594360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53853" cy="594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6B7" w:rsidRDefault="008A36B7">
      <w:pPr>
        <w:jc w:val="left"/>
        <w:rPr>
          <w:rFonts w:cs="Myriad Arabic"/>
          <w:kern w:val="0"/>
          <w:szCs w:val="21"/>
        </w:rPr>
      </w:pPr>
    </w:p>
    <w:p w:rsidR="008A36B7" w:rsidRDefault="00895CF0">
      <w:pPr>
        <w:pStyle w:val="1"/>
        <w:spacing w:line="240" w:lineRule="auto"/>
        <w:ind w:left="0" w:firstLineChars="0" w:firstLine="0"/>
        <w:rPr>
          <w:rFonts w:asciiTheme="minorHAnsi" w:eastAsiaTheme="majorEastAsia" w:hAnsiTheme="minorHAnsi" w:cs="Myriad Arabic"/>
          <w:sz w:val="21"/>
          <w:szCs w:val="21"/>
        </w:rPr>
      </w:pPr>
      <w:bookmarkStart w:id="6" w:name="_Toc454558381"/>
      <w:bookmarkStart w:id="7" w:name="_Toc33609676"/>
      <w:bookmarkStart w:id="8" w:name="_Toc19013"/>
      <w:bookmarkStart w:id="9" w:name="_Toc10288"/>
      <w:bookmarkStart w:id="10" w:name="_Toc454815933"/>
      <w:bookmarkStart w:id="11" w:name="_Toc438745046"/>
      <w:bookmarkStart w:id="12" w:name="_Toc435806735"/>
      <w:r>
        <w:rPr>
          <w:rFonts w:asciiTheme="minorHAnsi" w:eastAsiaTheme="majorEastAsia" w:hAnsiTheme="minorHAnsi" w:cs="Myriad Arabic"/>
          <w:sz w:val="21"/>
          <w:szCs w:val="21"/>
        </w:rPr>
        <w:t>LED</w:t>
      </w:r>
      <w:bookmarkEnd w:id="6"/>
      <w:bookmarkEnd w:id="7"/>
      <w:bookmarkEnd w:id="8"/>
      <w:bookmarkEnd w:id="9"/>
      <w:bookmarkEnd w:id="10"/>
      <w:r>
        <w:rPr>
          <w:rFonts w:asciiTheme="minorHAnsi" w:eastAsiaTheme="majorEastAsia" w:hAnsiTheme="minorHAnsi" w:cs="Myriad Arabic"/>
          <w:sz w:val="21"/>
          <w:szCs w:val="21"/>
        </w:rPr>
        <w:t xml:space="preserve"> indicator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8"/>
        <w:gridCol w:w="1376"/>
        <w:gridCol w:w="1366"/>
        <w:gridCol w:w="1396"/>
        <w:gridCol w:w="1377"/>
        <w:gridCol w:w="1393"/>
      </w:tblGrid>
      <w:tr w:rsidR="008A36B7">
        <w:tc>
          <w:tcPr>
            <w:tcW w:w="1420" w:type="dxa"/>
          </w:tcPr>
          <w:p w:rsidR="008A36B7" w:rsidRDefault="00895CF0">
            <w:pPr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Operation</w:t>
            </w:r>
          </w:p>
        </w:tc>
        <w:tc>
          <w:tcPr>
            <w:tcW w:w="1420" w:type="dxa"/>
          </w:tcPr>
          <w:p w:rsidR="008A36B7" w:rsidRDefault="00895CF0">
            <w:pPr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Power off</w:t>
            </w:r>
          </w:p>
        </w:tc>
        <w:tc>
          <w:tcPr>
            <w:tcW w:w="1420" w:type="dxa"/>
          </w:tcPr>
          <w:p w:rsidR="008A36B7" w:rsidRDefault="00895CF0">
            <w:pPr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Screen off</w:t>
            </w:r>
          </w:p>
        </w:tc>
        <w:tc>
          <w:tcPr>
            <w:tcW w:w="1420" w:type="dxa"/>
          </w:tcPr>
          <w:p w:rsidR="008A36B7" w:rsidRDefault="00895CF0">
            <w:pPr>
              <w:ind w:firstLineChars="100" w:firstLine="200"/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Charging</w:t>
            </w:r>
          </w:p>
        </w:tc>
        <w:tc>
          <w:tcPr>
            <w:tcW w:w="1421" w:type="dxa"/>
          </w:tcPr>
          <w:p w:rsidR="008A36B7" w:rsidRDefault="00895CF0">
            <w:pPr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Full of charge</w:t>
            </w:r>
          </w:p>
        </w:tc>
        <w:tc>
          <w:tcPr>
            <w:tcW w:w="1421" w:type="dxa"/>
          </w:tcPr>
          <w:p w:rsidR="008A36B7" w:rsidRDefault="00895CF0">
            <w:pPr>
              <w:ind w:firstLine="420"/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Using</w:t>
            </w:r>
          </w:p>
        </w:tc>
      </w:tr>
      <w:tr w:rsidR="008A36B7">
        <w:tc>
          <w:tcPr>
            <w:tcW w:w="1420" w:type="dxa"/>
          </w:tcPr>
          <w:p w:rsidR="008A36B7" w:rsidRDefault="00895CF0">
            <w:pPr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Light Status</w:t>
            </w:r>
          </w:p>
        </w:tc>
        <w:tc>
          <w:tcPr>
            <w:tcW w:w="1420" w:type="dxa"/>
          </w:tcPr>
          <w:p w:rsidR="008A36B7" w:rsidRDefault="00895CF0">
            <w:pPr>
              <w:ind w:firstLine="420"/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420" w:type="dxa"/>
          </w:tcPr>
          <w:p w:rsidR="008A36B7" w:rsidRDefault="00895CF0">
            <w:pPr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Blue light on</w:t>
            </w:r>
          </w:p>
        </w:tc>
        <w:tc>
          <w:tcPr>
            <w:tcW w:w="1420" w:type="dxa"/>
          </w:tcPr>
          <w:p w:rsidR="008A36B7" w:rsidRDefault="00895CF0">
            <w:pPr>
              <w:ind w:firstLineChars="50" w:firstLine="100"/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Red light on</w:t>
            </w:r>
          </w:p>
        </w:tc>
        <w:tc>
          <w:tcPr>
            <w:tcW w:w="1421" w:type="dxa"/>
          </w:tcPr>
          <w:p w:rsidR="008A36B7" w:rsidRDefault="00895CF0">
            <w:pPr>
              <w:ind w:firstLine="420"/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421" w:type="dxa"/>
          </w:tcPr>
          <w:p w:rsidR="008A36B7" w:rsidRDefault="00895CF0">
            <w:pPr>
              <w:ind w:firstLine="420"/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rPr>
                <w:rFonts w:eastAsia="宋体" w:cs="Times New Roman"/>
                <w:kern w:val="0"/>
                <w:sz w:val="20"/>
                <w:szCs w:val="20"/>
              </w:rPr>
              <w:t>Off</w:t>
            </w:r>
          </w:p>
        </w:tc>
      </w:tr>
    </w:tbl>
    <w:p w:rsidR="008A36B7" w:rsidRDefault="008A36B7">
      <w:pPr>
        <w:rPr>
          <w:rFonts w:cs="Myriad Arabic"/>
          <w:szCs w:val="21"/>
        </w:rPr>
      </w:pPr>
    </w:p>
    <w:bookmarkEnd w:id="11"/>
    <w:bookmarkEnd w:id="12"/>
    <w:p w:rsidR="008A36B7" w:rsidRDefault="00895CF0">
      <w:pPr>
        <w:pStyle w:val="1"/>
        <w:spacing w:line="240" w:lineRule="auto"/>
        <w:ind w:left="0" w:firstLineChars="0" w:firstLine="0"/>
        <w:rPr>
          <w:rFonts w:asciiTheme="minorHAnsi" w:eastAsiaTheme="majorEastAsia" w:hAnsiTheme="minorHAnsi" w:cs="Myriad Arabic"/>
          <w:sz w:val="21"/>
          <w:szCs w:val="21"/>
        </w:rPr>
      </w:pPr>
      <w:r>
        <w:rPr>
          <w:rFonts w:asciiTheme="minorHAnsi" w:eastAsiaTheme="majorEastAsia" w:hAnsiTheme="minorHAnsi" w:cs="Myriad Arabic"/>
          <w:sz w:val="21"/>
          <w:szCs w:val="21"/>
        </w:rPr>
        <w:t>Upgrading OS</w:t>
      </w:r>
    </w:p>
    <w:p w:rsidR="008A36B7" w:rsidRDefault="00895CF0">
      <w:r>
        <w:t xml:space="preserve">a) </w:t>
      </w:r>
      <w:r>
        <w:rPr>
          <w:rFonts w:hint="eastAsia"/>
        </w:rPr>
        <w:t>User</w:t>
      </w:r>
      <w:r>
        <w:t>s</w:t>
      </w:r>
      <w:r>
        <w:rPr>
          <w:rFonts w:hint="eastAsia"/>
        </w:rPr>
        <w:t xml:space="preserve"> upgrading</w:t>
      </w:r>
    </w:p>
    <w:p w:rsidR="008A36B7" w:rsidRDefault="00895CF0">
      <w:proofErr w:type="spellStart"/>
      <w:r>
        <w:t>i</w:t>
      </w:r>
      <w:proofErr w:type="spellEnd"/>
      <w:r>
        <w:t>) Copy image files to a SD card.</w:t>
      </w:r>
    </w:p>
    <w:p w:rsidR="008A36B7" w:rsidRDefault="00895CF0">
      <w:r>
        <w:t>ii) Put this SD card into T18</w:t>
      </w:r>
    </w:p>
    <w:p w:rsidR="008A36B7" w:rsidRDefault="00895CF0">
      <w:r>
        <w:t>iii) Install battery and lock the battery cover off.</w:t>
      </w:r>
    </w:p>
    <w:p w:rsidR="008A36B7" w:rsidRDefault="00895CF0">
      <w:proofErr w:type="gramStart"/>
      <w:r>
        <w:t>iv) Press</w:t>
      </w:r>
      <w:proofErr w:type="gramEnd"/>
      <w:r>
        <w:t xml:space="preserve"> the button F3 and Power at the same time for several seconds.</w:t>
      </w:r>
    </w:p>
    <w:p w:rsidR="008A36B7" w:rsidRDefault="00895CF0">
      <w:pPr>
        <w:jc w:val="center"/>
      </w:pPr>
      <w:r>
        <w:rPr>
          <w:noProof/>
        </w:rPr>
        <w:lastRenderedPageBreak/>
        <w:drawing>
          <wp:inline distT="0" distB="0" distL="0" distR="0">
            <wp:extent cx="1630680" cy="1346835"/>
            <wp:effectExtent l="0" t="0" r="762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55890" cy="1367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6B7" w:rsidRDefault="00895CF0">
      <w:r>
        <w:t>v) Upgrading will be start automatically.</w:t>
      </w:r>
    </w:p>
    <w:p w:rsidR="008A36B7" w:rsidRDefault="008A36B7"/>
    <w:p w:rsidR="008A36B7" w:rsidRDefault="00895CF0">
      <w:r>
        <w:t>b) Factory upgrading</w:t>
      </w:r>
    </w:p>
    <w:p w:rsidR="008A36B7" w:rsidRDefault="00895CF0">
      <w:proofErr w:type="spellStart"/>
      <w:r>
        <w:t>i</w:t>
      </w:r>
      <w:proofErr w:type="spellEnd"/>
      <w:r>
        <w:t>) Copy image files to a SD card.</w:t>
      </w:r>
    </w:p>
    <w:p w:rsidR="008A36B7" w:rsidRDefault="00895CF0">
      <w:r>
        <w:t>ii) Put this SD card into T18</w:t>
      </w:r>
    </w:p>
    <w:p w:rsidR="008A36B7" w:rsidRDefault="00895CF0">
      <w:r>
        <w:t>iii) Install battery and lock the battery cover off.</w:t>
      </w:r>
    </w:p>
    <w:p w:rsidR="008A36B7" w:rsidRDefault="00895CF0">
      <w:proofErr w:type="gramStart"/>
      <w:r>
        <w:t>iv) Press</w:t>
      </w:r>
      <w:proofErr w:type="gramEnd"/>
      <w:r>
        <w:t xml:space="preserve"> the button HOME and POWER at the same time for several seconds.</w:t>
      </w:r>
    </w:p>
    <w:p w:rsidR="008A36B7" w:rsidRDefault="00895CF0">
      <w:pPr>
        <w:jc w:val="center"/>
      </w:pPr>
      <w:r>
        <w:rPr>
          <w:noProof/>
        </w:rPr>
        <w:drawing>
          <wp:inline distT="0" distB="0" distL="0" distR="0">
            <wp:extent cx="1372870" cy="2794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12037" cy="287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6B7" w:rsidRDefault="00895CF0">
      <w:r>
        <w:t>v) Upgrading will be start automatically.</w:t>
      </w:r>
    </w:p>
    <w:p w:rsidR="008A36B7" w:rsidRDefault="00895CF0">
      <w:r>
        <w:rPr>
          <w:rFonts w:hint="eastAsia"/>
        </w:rPr>
        <w:t xml:space="preserve">Notes: </w:t>
      </w:r>
    </w:p>
    <w:p w:rsidR="008A36B7" w:rsidRPr="00895CF0" w:rsidRDefault="00895CF0">
      <w:pPr>
        <w:rPr>
          <w:color w:val="1F3864" w:themeColor="accent5" w:themeShade="80"/>
        </w:rPr>
      </w:pPr>
      <w:r w:rsidRPr="00895CF0">
        <w:rPr>
          <w:color w:val="1F3864" w:themeColor="accent5" w:themeShade="80"/>
        </w:rPr>
        <w:t xml:space="preserve">This </w:t>
      </w:r>
      <w:r w:rsidRPr="00895CF0">
        <w:rPr>
          <w:rFonts w:hint="eastAsia"/>
          <w:color w:val="1F3864" w:themeColor="accent5" w:themeShade="80"/>
        </w:rPr>
        <w:t xml:space="preserve">upgrading </w:t>
      </w:r>
      <w:r w:rsidRPr="00895CF0">
        <w:rPr>
          <w:color w:val="1F3864" w:themeColor="accent5" w:themeShade="80"/>
        </w:rPr>
        <w:t>method can be used when T18 power-fail.</w:t>
      </w:r>
    </w:p>
    <w:p w:rsidR="008A36B7" w:rsidRPr="00895CF0" w:rsidRDefault="00895CF0">
      <w:pPr>
        <w:rPr>
          <w:color w:val="1F3864" w:themeColor="accent5" w:themeShade="80"/>
        </w:rPr>
      </w:pPr>
      <w:r w:rsidRPr="00895CF0">
        <w:rPr>
          <w:color w:val="1F3864" w:themeColor="accent5" w:themeShade="80"/>
        </w:rPr>
        <w:t>TF’s compatibility requirements is higher than User upgrading.</w:t>
      </w:r>
    </w:p>
    <w:p w:rsidR="008A36B7" w:rsidRDefault="008A36B7"/>
    <w:p w:rsidR="008A36B7" w:rsidRDefault="008A36B7"/>
    <w:sectPr w:rsidR="008A36B7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Arabic">
    <w:panose1 w:val="01010101010101010101"/>
    <w:charset w:val="00"/>
    <w:family w:val="modern"/>
    <w:pitch w:val="default"/>
    <w:sig w:usb0="00002007" w:usb1="00000000" w:usb2="00000000" w:usb3="00000000" w:csb0="20000043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1145E"/>
    <w:multiLevelType w:val="multilevel"/>
    <w:tmpl w:val="1711145E"/>
    <w:lvl w:ilvl="0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ED169A"/>
    <w:multiLevelType w:val="multilevel"/>
    <w:tmpl w:val="31ED169A"/>
    <w:lvl w:ilvl="0">
      <w:start w:val="1"/>
      <w:numFmt w:val="lowerRoman"/>
      <w:lvlText w:val="%1)"/>
      <w:lvlJc w:val="left"/>
      <w:pPr>
        <w:ind w:left="1548" w:hanging="720"/>
      </w:pPr>
      <w:rPr>
        <w:rFonts w:cs="Myriad Arabic" w:hint="default"/>
      </w:rPr>
    </w:lvl>
    <w:lvl w:ilvl="1">
      <w:start w:val="1"/>
      <w:numFmt w:val="lowerLetter"/>
      <w:lvlText w:val="%2."/>
      <w:lvlJc w:val="left"/>
      <w:pPr>
        <w:ind w:left="1908" w:hanging="360"/>
      </w:pPr>
    </w:lvl>
    <w:lvl w:ilvl="2">
      <w:start w:val="1"/>
      <w:numFmt w:val="lowerRoman"/>
      <w:lvlText w:val="%3."/>
      <w:lvlJc w:val="right"/>
      <w:pPr>
        <w:ind w:left="2628" w:hanging="180"/>
      </w:pPr>
    </w:lvl>
    <w:lvl w:ilvl="3">
      <w:start w:val="1"/>
      <w:numFmt w:val="decimal"/>
      <w:lvlText w:val="%4."/>
      <w:lvlJc w:val="left"/>
      <w:pPr>
        <w:ind w:left="3348" w:hanging="360"/>
      </w:pPr>
    </w:lvl>
    <w:lvl w:ilvl="4">
      <w:start w:val="1"/>
      <w:numFmt w:val="lowerLetter"/>
      <w:lvlText w:val="%5."/>
      <w:lvlJc w:val="left"/>
      <w:pPr>
        <w:ind w:left="4068" w:hanging="360"/>
      </w:pPr>
    </w:lvl>
    <w:lvl w:ilvl="5">
      <w:start w:val="1"/>
      <w:numFmt w:val="lowerRoman"/>
      <w:lvlText w:val="%6."/>
      <w:lvlJc w:val="right"/>
      <w:pPr>
        <w:ind w:left="4788" w:hanging="180"/>
      </w:pPr>
    </w:lvl>
    <w:lvl w:ilvl="6">
      <w:start w:val="1"/>
      <w:numFmt w:val="decimal"/>
      <w:lvlText w:val="%7."/>
      <w:lvlJc w:val="left"/>
      <w:pPr>
        <w:ind w:left="5508" w:hanging="360"/>
      </w:pPr>
    </w:lvl>
    <w:lvl w:ilvl="7">
      <w:start w:val="1"/>
      <w:numFmt w:val="lowerLetter"/>
      <w:lvlText w:val="%8."/>
      <w:lvlJc w:val="left"/>
      <w:pPr>
        <w:ind w:left="6228" w:hanging="360"/>
      </w:pPr>
    </w:lvl>
    <w:lvl w:ilvl="8">
      <w:start w:val="1"/>
      <w:numFmt w:val="lowerRoman"/>
      <w:lvlText w:val="%9."/>
      <w:lvlJc w:val="right"/>
      <w:pPr>
        <w:ind w:left="6948" w:hanging="180"/>
      </w:pPr>
    </w:lvl>
  </w:abstractNum>
  <w:abstractNum w:abstractNumId="2" w15:restartNumberingAfterBreak="0">
    <w:nsid w:val="31FF49C3"/>
    <w:multiLevelType w:val="multilevel"/>
    <w:tmpl w:val="31FF49C3"/>
    <w:lvl w:ilvl="0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26"/>
    <w:rsid w:val="0000197D"/>
    <w:rsid w:val="00002C26"/>
    <w:rsid w:val="000033E1"/>
    <w:rsid w:val="00005985"/>
    <w:rsid w:val="00005B2F"/>
    <w:rsid w:val="000060B6"/>
    <w:rsid w:val="000062A6"/>
    <w:rsid w:val="00006A57"/>
    <w:rsid w:val="00006F02"/>
    <w:rsid w:val="00007021"/>
    <w:rsid w:val="000075AE"/>
    <w:rsid w:val="00010B9B"/>
    <w:rsid w:val="00010BF7"/>
    <w:rsid w:val="00011241"/>
    <w:rsid w:val="00012893"/>
    <w:rsid w:val="00012987"/>
    <w:rsid w:val="00013576"/>
    <w:rsid w:val="00014EF9"/>
    <w:rsid w:val="000154B1"/>
    <w:rsid w:val="00020C36"/>
    <w:rsid w:val="00021311"/>
    <w:rsid w:val="0002356E"/>
    <w:rsid w:val="000235E2"/>
    <w:rsid w:val="00023E55"/>
    <w:rsid w:val="0003185F"/>
    <w:rsid w:val="000326D2"/>
    <w:rsid w:val="00033421"/>
    <w:rsid w:val="00034016"/>
    <w:rsid w:val="00034541"/>
    <w:rsid w:val="000370DB"/>
    <w:rsid w:val="00037E72"/>
    <w:rsid w:val="00040026"/>
    <w:rsid w:val="00040288"/>
    <w:rsid w:val="000417BC"/>
    <w:rsid w:val="00041E3C"/>
    <w:rsid w:val="00042CD0"/>
    <w:rsid w:val="0004350A"/>
    <w:rsid w:val="0004361B"/>
    <w:rsid w:val="00044C84"/>
    <w:rsid w:val="00045B18"/>
    <w:rsid w:val="00045DC8"/>
    <w:rsid w:val="000468BF"/>
    <w:rsid w:val="00046DB2"/>
    <w:rsid w:val="00046F5D"/>
    <w:rsid w:val="00050204"/>
    <w:rsid w:val="0005081C"/>
    <w:rsid w:val="00051380"/>
    <w:rsid w:val="00051938"/>
    <w:rsid w:val="0005239C"/>
    <w:rsid w:val="000553E9"/>
    <w:rsid w:val="0005541C"/>
    <w:rsid w:val="00055E99"/>
    <w:rsid w:val="00056530"/>
    <w:rsid w:val="00060924"/>
    <w:rsid w:val="00062522"/>
    <w:rsid w:val="00062E71"/>
    <w:rsid w:val="00064FE5"/>
    <w:rsid w:val="00065423"/>
    <w:rsid w:val="0006675F"/>
    <w:rsid w:val="00066C66"/>
    <w:rsid w:val="000677AA"/>
    <w:rsid w:val="0006782E"/>
    <w:rsid w:val="000721C8"/>
    <w:rsid w:val="000725D2"/>
    <w:rsid w:val="00073479"/>
    <w:rsid w:val="00073B56"/>
    <w:rsid w:val="00073C93"/>
    <w:rsid w:val="000749FC"/>
    <w:rsid w:val="00074F14"/>
    <w:rsid w:val="0007547B"/>
    <w:rsid w:val="000769F3"/>
    <w:rsid w:val="000774BF"/>
    <w:rsid w:val="00077CC3"/>
    <w:rsid w:val="00080BAA"/>
    <w:rsid w:val="000822CA"/>
    <w:rsid w:val="0008453E"/>
    <w:rsid w:val="00086657"/>
    <w:rsid w:val="000919B3"/>
    <w:rsid w:val="0009220B"/>
    <w:rsid w:val="00093869"/>
    <w:rsid w:val="000967A1"/>
    <w:rsid w:val="000979E1"/>
    <w:rsid w:val="000A00CC"/>
    <w:rsid w:val="000A1EBF"/>
    <w:rsid w:val="000A2CBF"/>
    <w:rsid w:val="000A5926"/>
    <w:rsid w:val="000A612A"/>
    <w:rsid w:val="000A7F03"/>
    <w:rsid w:val="000B22BA"/>
    <w:rsid w:val="000B4176"/>
    <w:rsid w:val="000B4DE2"/>
    <w:rsid w:val="000B5C87"/>
    <w:rsid w:val="000B663C"/>
    <w:rsid w:val="000B7362"/>
    <w:rsid w:val="000B7BB7"/>
    <w:rsid w:val="000C1C6A"/>
    <w:rsid w:val="000C24F8"/>
    <w:rsid w:val="000C3C89"/>
    <w:rsid w:val="000C57A4"/>
    <w:rsid w:val="000C6636"/>
    <w:rsid w:val="000C67AD"/>
    <w:rsid w:val="000C6BA1"/>
    <w:rsid w:val="000C70E5"/>
    <w:rsid w:val="000C716C"/>
    <w:rsid w:val="000D1B08"/>
    <w:rsid w:val="000D3AE3"/>
    <w:rsid w:val="000D5041"/>
    <w:rsid w:val="000D52EF"/>
    <w:rsid w:val="000D56ED"/>
    <w:rsid w:val="000D697A"/>
    <w:rsid w:val="000D7711"/>
    <w:rsid w:val="000E2C7C"/>
    <w:rsid w:val="000E2D96"/>
    <w:rsid w:val="000E4F35"/>
    <w:rsid w:val="000E73C2"/>
    <w:rsid w:val="000F023B"/>
    <w:rsid w:val="000F0D05"/>
    <w:rsid w:val="000F2B39"/>
    <w:rsid w:val="000F2DAF"/>
    <w:rsid w:val="000F54A7"/>
    <w:rsid w:val="000F6DB3"/>
    <w:rsid w:val="0010227F"/>
    <w:rsid w:val="00105314"/>
    <w:rsid w:val="00106596"/>
    <w:rsid w:val="00107A52"/>
    <w:rsid w:val="00110888"/>
    <w:rsid w:val="001126E2"/>
    <w:rsid w:val="00113343"/>
    <w:rsid w:val="00113F03"/>
    <w:rsid w:val="00114F09"/>
    <w:rsid w:val="001160E9"/>
    <w:rsid w:val="00116387"/>
    <w:rsid w:val="001179FE"/>
    <w:rsid w:val="00117EE0"/>
    <w:rsid w:val="001214D4"/>
    <w:rsid w:val="00121CB4"/>
    <w:rsid w:val="00122C9A"/>
    <w:rsid w:val="00122FA8"/>
    <w:rsid w:val="001233B1"/>
    <w:rsid w:val="00124A9B"/>
    <w:rsid w:val="00125CB4"/>
    <w:rsid w:val="00126206"/>
    <w:rsid w:val="001340CA"/>
    <w:rsid w:val="00134682"/>
    <w:rsid w:val="00141763"/>
    <w:rsid w:val="001438A7"/>
    <w:rsid w:val="001440CA"/>
    <w:rsid w:val="00147C23"/>
    <w:rsid w:val="00151DDB"/>
    <w:rsid w:val="00152C6C"/>
    <w:rsid w:val="001557CF"/>
    <w:rsid w:val="00160F20"/>
    <w:rsid w:val="00161034"/>
    <w:rsid w:val="00161390"/>
    <w:rsid w:val="00163868"/>
    <w:rsid w:val="001664E8"/>
    <w:rsid w:val="00166BCB"/>
    <w:rsid w:val="001674DD"/>
    <w:rsid w:val="00170077"/>
    <w:rsid w:val="00171EA0"/>
    <w:rsid w:val="00174C86"/>
    <w:rsid w:val="00176549"/>
    <w:rsid w:val="00176640"/>
    <w:rsid w:val="00177297"/>
    <w:rsid w:val="001779A2"/>
    <w:rsid w:val="001825B5"/>
    <w:rsid w:val="001838E1"/>
    <w:rsid w:val="00185250"/>
    <w:rsid w:val="0018539D"/>
    <w:rsid w:val="00187082"/>
    <w:rsid w:val="0019084F"/>
    <w:rsid w:val="0019163C"/>
    <w:rsid w:val="00192634"/>
    <w:rsid w:val="00194E41"/>
    <w:rsid w:val="00195A23"/>
    <w:rsid w:val="00197060"/>
    <w:rsid w:val="00197AB4"/>
    <w:rsid w:val="001A03F6"/>
    <w:rsid w:val="001A064A"/>
    <w:rsid w:val="001A23D8"/>
    <w:rsid w:val="001A266B"/>
    <w:rsid w:val="001A38D4"/>
    <w:rsid w:val="001A569D"/>
    <w:rsid w:val="001A7EF3"/>
    <w:rsid w:val="001B0A0E"/>
    <w:rsid w:val="001B0C7B"/>
    <w:rsid w:val="001B31BE"/>
    <w:rsid w:val="001B3699"/>
    <w:rsid w:val="001B4331"/>
    <w:rsid w:val="001B5E84"/>
    <w:rsid w:val="001B78AE"/>
    <w:rsid w:val="001B7FFC"/>
    <w:rsid w:val="001C2971"/>
    <w:rsid w:val="001C42D0"/>
    <w:rsid w:val="001C578B"/>
    <w:rsid w:val="001C7819"/>
    <w:rsid w:val="001D0185"/>
    <w:rsid w:val="001D09DE"/>
    <w:rsid w:val="001D0F6B"/>
    <w:rsid w:val="001D1FA2"/>
    <w:rsid w:val="001D367F"/>
    <w:rsid w:val="001D6913"/>
    <w:rsid w:val="001D6A5F"/>
    <w:rsid w:val="001D76DE"/>
    <w:rsid w:val="001D7A2C"/>
    <w:rsid w:val="001E0FA7"/>
    <w:rsid w:val="001E4A10"/>
    <w:rsid w:val="001E4DBC"/>
    <w:rsid w:val="001E6758"/>
    <w:rsid w:val="001E6C5E"/>
    <w:rsid w:val="001F09C4"/>
    <w:rsid w:val="001F09DA"/>
    <w:rsid w:val="001F11B5"/>
    <w:rsid w:val="001F1B4C"/>
    <w:rsid w:val="001F3274"/>
    <w:rsid w:val="001F3D8E"/>
    <w:rsid w:val="001F51E8"/>
    <w:rsid w:val="001F5AB4"/>
    <w:rsid w:val="001F6394"/>
    <w:rsid w:val="001F64B6"/>
    <w:rsid w:val="001F7543"/>
    <w:rsid w:val="001F7DC3"/>
    <w:rsid w:val="00201696"/>
    <w:rsid w:val="00202DA7"/>
    <w:rsid w:val="0020305B"/>
    <w:rsid w:val="0020314E"/>
    <w:rsid w:val="0020346C"/>
    <w:rsid w:val="00203B08"/>
    <w:rsid w:val="00204069"/>
    <w:rsid w:val="00204D6C"/>
    <w:rsid w:val="002050F8"/>
    <w:rsid w:val="00205109"/>
    <w:rsid w:val="00206719"/>
    <w:rsid w:val="00206938"/>
    <w:rsid w:val="00211184"/>
    <w:rsid w:val="00211552"/>
    <w:rsid w:val="00211D84"/>
    <w:rsid w:val="00212E15"/>
    <w:rsid w:val="00213B86"/>
    <w:rsid w:val="00216B19"/>
    <w:rsid w:val="00216CAC"/>
    <w:rsid w:val="00217908"/>
    <w:rsid w:val="0022097A"/>
    <w:rsid w:val="00220F4B"/>
    <w:rsid w:val="002223A6"/>
    <w:rsid w:val="002244EB"/>
    <w:rsid w:val="00225581"/>
    <w:rsid w:val="00225E03"/>
    <w:rsid w:val="00225E1A"/>
    <w:rsid w:val="002262B6"/>
    <w:rsid w:val="00230831"/>
    <w:rsid w:val="00230D26"/>
    <w:rsid w:val="002330BD"/>
    <w:rsid w:val="0023454B"/>
    <w:rsid w:val="00235BB2"/>
    <w:rsid w:val="0023690F"/>
    <w:rsid w:val="002417BA"/>
    <w:rsid w:val="00241FA0"/>
    <w:rsid w:val="00242E9B"/>
    <w:rsid w:val="002445FF"/>
    <w:rsid w:val="0024549F"/>
    <w:rsid w:val="002472DB"/>
    <w:rsid w:val="00252301"/>
    <w:rsid w:val="00254479"/>
    <w:rsid w:val="0025558D"/>
    <w:rsid w:val="00256076"/>
    <w:rsid w:val="002573E1"/>
    <w:rsid w:val="002573E6"/>
    <w:rsid w:val="00257D32"/>
    <w:rsid w:val="0026656A"/>
    <w:rsid w:val="00266CCA"/>
    <w:rsid w:val="002703A2"/>
    <w:rsid w:val="0027198E"/>
    <w:rsid w:val="00272B50"/>
    <w:rsid w:val="00272FF2"/>
    <w:rsid w:val="00273445"/>
    <w:rsid w:val="0027626A"/>
    <w:rsid w:val="00276398"/>
    <w:rsid w:val="0027714D"/>
    <w:rsid w:val="002774A4"/>
    <w:rsid w:val="00277792"/>
    <w:rsid w:val="00285C77"/>
    <w:rsid w:val="002867D3"/>
    <w:rsid w:val="0028717F"/>
    <w:rsid w:val="00287A56"/>
    <w:rsid w:val="00291F91"/>
    <w:rsid w:val="00292E42"/>
    <w:rsid w:val="00294E6F"/>
    <w:rsid w:val="00295B93"/>
    <w:rsid w:val="00296875"/>
    <w:rsid w:val="002A0D60"/>
    <w:rsid w:val="002A2063"/>
    <w:rsid w:val="002A35A4"/>
    <w:rsid w:val="002A4985"/>
    <w:rsid w:val="002A5A9D"/>
    <w:rsid w:val="002A5B6B"/>
    <w:rsid w:val="002A7036"/>
    <w:rsid w:val="002B0A52"/>
    <w:rsid w:val="002B28D1"/>
    <w:rsid w:val="002B31E6"/>
    <w:rsid w:val="002B4D6F"/>
    <w:rsid w:val="002B500E"/>
    <w:rsid w:val="002B6CDC"/>
    <w:rsid w:val="002B7E55"/>
    <w:rsid w:val="002C1747"/>
    <w:rsid w:val="002C29EC"/>
    <w:rsid w:val="002C2DAC"/>
    <w:rsid w:val="002C3475"/>
    <w:rsid w:val="002C47B9"/>
    <w:rsid w:val="002C6BC6"/>
    <w:rsid w:val="002C70C8"/>
    <w:rsid w:val="002C7D59"/>
    <w:rsid w:val="002D08AB"/>
    <w:rsid w:val="002D63D3"/>
    <w:rsid w:val="002D65A2"/>
    <w:rsid w:val="002D6DFA"/>
    <w:rsid w:val="002D795E"/>
    <w:rsid w:val="002E1E40"/>
    <w:rsid w:val="002E2458"/>
    <w:rsid w:val="002E31D0"/>
    <w:rsid w:val="002E3394"/>
    <w:rsid w:val="002E341E"/>
    <w:rsid w:val="002E3ECF"/>
    <w:rsid w:val="002E7745"/>
    <w:rsid w:val="002F5C47"/>
    <w:rsid w:val="002F7756"/>
    <w:rsid w:val="003001A8"/>
    <w:rsid w:val="00300AC1"/>
    <w:rsid w:val="00300DD7"/>
    <w:rsid w:val="00300F94"/>
    <w:rsid w:val="0030174D"/>
    <w:rsid w:val="00301C28"/>
    <w:rsid w:val="00303715"/>
    <w:rsid w:val="00304424"/>
    <w:rsid w:val="00304F9D"/>
    <w:rsid w:val="00305551"/>
    <w:rsid w:val="00306DA1"/>
    <w:rsid w:val="00307F22"/>
    <w:rsid w:val="00310043"/>
    <w:rsid w:val="00310D6B"/>
    <w:rsid w:val="003126DD"/>
    <w:rsid w:val="00315345"/>
    <w:rsid w:val="003162FF"/>
    <w:rsid w:val="003208AC"/>
    <w:rsid w:val="00322353"/>
    <w:rsid w:val="00324A02"/>
    <w:rsid w:val="0032753F"/>
    <w:rsid w:val="00331EB4"/>
    <w:rsid w:val="00332DC5"/>
    <w:rsid w:val="003364EB"/>
    <w:rsid w:val="00341F39"/>
    <w:rsid w:val="00342447"/>
    <w:rsid w:val="00342927"/>
    <w:rsid w:val="00347687"/>
    <w:rsid w:val="003479C1"/>
    <w:rsid w:val="00351B01"/>
    <w:rsid w:val="00351D01"/>
    <w:rsid w:val="0035295A"/>
    <w:rsid w:val="00354EEC"/>
    <w:rsid w:val="0035529C"/>
    <w:rsid w:val="00360414"/>
    <w:rsid w:val="00360BF0"/>
    <w:rsid w:val="0036187E"/>
    <w:rsid w:val="00362A3B"/>
    <w:rsid w:val="0036344F"/>
    <w:rsid w:val="00363C5F"/>
    <w:rsid w:val="003657C0"/>
    <w:rsid w:val="00367008"/>
    <w:rsid w:val="00373D9A"/>
    <w:rsid w:val="003745EC"/>
    <w:rsid w:val="003755C4"/>
    <w:rsid w:val="003807D1"/>
    <w:rsid w:val="003816F3"/>
    <w:rsid w:val="00381A27"/>
    <w:rsid w:val="003839A8"/>
    <w:rsid w:val="00384386"/>
    <w:rsid w:val="0038610E"/>
    <w:rsid w:val="00386626"/>
    <w:rsid w:val="00386C09"/>
    <w:rsid w:val="00390312"/>
    <w:rsid w:val="00392B97"/>
    <w:rsid w:val="00392DB8"/>
    <w:rsid w:val="0039394A"/>
    <w:rsid w:val="0039406F"/>
    <w:rsid w:val="00396E3A"/>
    <w:rsid w:val="003A0099"/>
    <w:rsid w:val="003A2166"/>
    <w:rsid w:val="003A39A6"/>
    <w:rsid w:val="003A6261"/>
    <w:rsid w:val="003A6A62"/>
    <w:rsid w:val="003B1AD1"/>
    <w:rsid w:val="003B1AE1"/>
    <w:rsid w:val="003B21D8"/>
    <w:rsid w:val="003B264E"/>
    <w:rsid w:val="003B3714"/>
    <w:rsid w:val="003B4598"/>
    <w:rsid w:val="003B712E"/>
    <w:rsid w:val="003B72D3"/>
    <w:rsid w:val="003B7CDF"/>
    <w:rsid w:val="003C1881"/>
    <w:rsid w:val="003C3550"/>
    <w:rsid w:val="003D0D9B"/>
    <w:rsid w:val="003D2112"/>
    <w:rsid w:val="003D2B71"/>
    <w:rsid w:val="003D2BC0"/>
    <w:rsid w:val="003D4CAE"/>
    <w:rsid w:val="003E22EF"/>
    <w:rsid w:val="003E230F"/>
    <w:rsid w:val="003E4704"/>
    <w:rsid w:val="003E4E98"/>
    <w:rsid w:val="003E5126"/>
    <w:rsid w:val="003E548D"/>
    <w:rsid w:val="003E67FE"/>
    <w:rsid w:val="003E68BF"/>
    <w:rsid w:val="003E724C"/>
    <w:rsid w:val="003F0F4A"/>
    <w:rsid w:val="003F154C"/>
    <w:rsid w:val="003F44A9"/>
    <w:rsid w:val="003F49C8"/>
    <w:rsid w:val="003F4C5C"/>
    <w:rsid w:val="003F6148"/>
    <w:rsid w:val="003F6390"/>
    <w:rsid w:val="00402A95"/>
    <w:rsid w:val="004045EA"/>
    <w:rsid w:val="00405FED"/>
    <w:rsid w:val="00406FF9"/>
    <w:rsid w:val="004076F8"/>
    <w:rsid w:val="004102FE"/>
    <w:rsid w:val="004106BB"/>
    <w:rsid w:val="00410D40"/>
    <w:rsid w:val="00412240"/>
    <w:rsid w:val="00413944"/>
    <w:rsid w:val="00415579"/>
    <w:rsid w:val="00415707"/>
    <w:rsid w:val="0042007C"/>
    <w:rsid w:val="00424B77"/>
    <w:rsid w:val="0042507C"/>
    <w:rsid w:val="00426E2C"/>
    <w:rsid w:val="0042704B"/>
    <w:rsid w:val="0043230D"/>
    <w:rsid w:val="0043235E"/>
    <w:rsid w:val="0043403D"/>
    <w:rsid w:val="004342D6"/>
    <w:rsid w:val="00435800"/>
    <w:rsid w:val="004359DD"/>
    <w:rsid w:val="004379E4"/>
    <w:rsid w:val="004415B4"/>
    <w:rsid w:val="00441FD7"/>
    <w:rsid w:val="00443ECB"/>
    <w:rsid w:val="00444305"/>
    <w:rsid w:val="004446BA"/>
    <w:rsid w:val="00446C15"/>
    <w:rsid w:val="00446F62"/>
    <w:rsid w:val="00451F9B"/>
    <w:rsid w:val="004521B5"/>
    <w:rsid w:val="00454C81"/>
    <w:rsid w:val="00457B65"/>
    <w:rsid w:val="00460098"/>
    <w:rsid w:val="004618F7"/>
    <w:rsid w:val="00461A9C"/>
    <w:rsid w:val="00462DDE"/>
    <w:rsid w:val="00463582"/>
    <w:rsid w:val="00465708"/>
    <w:rsid w:val="00466611"/>
    <w:rsid w:val="00471429"/>
    <w:rsid w:val="00471D03"/>
    <w:rsid w:val="00472D7E"/>
    <w:rsid w:val="0047431A"/>
    <w:rsid w:val="00475570"/>
    <w:rsid w:val="00476FF7"/>
    <w:rsid w:val="004810B7"/>
    <w:rsid w:val="00481E38"/>
    <w:rsid w:val="00482B33"/>
    <w:rsid w:val="00483868"/>
    <w:rsid w:val="00483C33"/>
    <w:rsid w:val="004850D6"/>
    <w:rsid w:val="00486E05"/>
    <w:rsid w:val="00490940"/>
    <w:rsid w:val="00492DC7"/>
    <w:rsid w:val="00493FCA"/>
    <w:rsid w:val="00494714"/>
    <w:rsid w:val="004949AC"/>
    <w:rsid w:val="00495027"/>
    <w:rsid w:val="00496DEF"/>
    <w:rsid w:val="00497070"/>
    <w:rsid w:val="00497706"/>
    <w:rsid w:val="00497F08"/>
    <w:rsid w:val="004A052E"/>
    <w:rsid w:val="004A10CD"/>
    <w:rsid w:val="004A3EAB"/>
    <w:rsid w:val="004A55C1"/>
    <w:rsid w:val="004B171B"/>
    <w:rsid w:val="004B1F7D"/>
    <w:rsid w:val="004B3070"/>
    <w:rsid w:val="004B5F2C"/>
    <w:rsid w:val="004C067C"/>
    <w:rsid w:val="004C0683"/>
    <w:rsid w:val="004C11BA"/>
    <w:rsid w:val="004C220F"/>
    <w:rsid w:val="004C2CB0"/>
    <w:rsid w:val="004C3ED8"/>
    <w:rsid w:val="004C40F8"/>
    <w:rsid w:val="004C48D9"/>
    <w:rsid w:val="004C503D"/>
    <w:rsid w:val="004C5E31"/>
    <w:rsid w:val="004D042A"/>
    <w:rsid w:val="004D05E8"/>
    <w:rsid w:val="004D1772"/>
    <w:rsid w:val="004D588A"/>
    <w:rsid w:val="004D5AC8"/>
    <w:rsid w:val="004D61B7"/>
    <w:rsid w:val="004D68C8"/>
    <w:rsid w:val="004D72F4"/>
    <w:rsid w:val="004D7D72"/>
    <w:rsid w:val="004E0EF1"/>
    <w:rsid w:val="004E44BD"/>
    <w:rsid w:val="004E458A"/>
    <w:rsid w:val="004E6CBB"/>
    <w:rsid w:val="004E7819"/>
    <w:rsid w:val="004E7ED6"/>
    <w:rsid w:val="004F00BC"/>
    <w:rsid w:val="004F018D"/>
    <w:rsid w:val="004F0C5D"/>
    <w:rsid w:val="004F1B08"/>
    <w:rsid w:val="004F1B33"/>
    <w:rsid w:val="004F2035"/>
    <w:rsid w:val="004F23DE"/>
    <w:rsid w:val="004F38BC"/>
    <w:rsid w:val="004F428B"/>
    <w:rsid w:val="004F4A49"/>
    <w:rsid w:val="004F6314"/>
    <w:rsid w:val="005004A2"/>
    <w:rsid w:val="00502932"/>
    <w:rsid w:val="005030AF"/>
    <w:rsid w:val="00504D68"/>
    <w:rsid w:val="005056B6"/>
    <w:rsid w:val="00505E9E"/>
    <w:rsid w:val="00506E7B"/>
    <w:rsid w:val="005104A1"/>
    <w:rsid w:val="00510DC2"/>
    <w:rsid w:val="005119A0"/>
    <w:rsid w:val="00512CF3"/>
    <w:rsid w:val="005150B2"/>
    <w:rsid w:val="0051535F"/>
    <w:rsid w:val="00515835"/>
    <w:rsid w:val="00515ADE"/>
    <w:rsid w:val="00516656"/>
    <w:rsid w:val="00516AF2"/>
    <w:rsid w:val="00516EC8"/>
    <w:rsid w:val="00520DEE"/>
    <w:rsid w:val="00520EDD"/>
    <w:rsid w:val="005237BB"/>
    <w:rsid w:val="005259BF"/>
    <w:rsid w:val="0052615E"/>
    <w:rsid w:val="00526B82"/>
    <w:rsid w:val="0052746A"/>
    <w:rsid w:val="00527A0F"/>
    <w:rsid w:val="005304E0"/>
    <w:rsid w:val="00531531"/>
    <w:rsid w:val="005371E9"/>
    <w:rsid w:val="005377F9"/>
    <w:rsid w:val="005438CD"/>
    <w:rsid w:val="005451DD"/>
    <w:rsid w:val="00545321"/>
    <w:rsid w:val="0054626A"/>
    <w:rsid w:val="0054788E"/>
    <w:rsid w:val="00550F11"/>
    <w:rsid w:val="005514B4"/>
    <w:rsid w:val="00552E84"/>
    <w:rsid w:val="00553F5A"/>
    <w:rsid w:val="005548E0"/>
    <w:rsid w:val="00555301"/>
    <w:rsid w:val="00556619"/>
    <w:rsid w:val="00557344"/>
    <w:rsid w:val="00557BA4"/>
    <w:rsid w:val="00560444"/>
    <w:rsid w:val="00562EF8"/>
    <w:rsid w:val="00570525"/>
    <w:rsid w:val="00571861"/>
    <w:rsid w:val="00572A4F"/>
    <w:rsid w:val="00573988"/>
    <w:rsid w:val="00574100"/>
    <w:rsid w:val="00574606"/>
    <w:rsid w:val="0057477E"/>
    <w:rsid w:val="00577928"/>
    <w:rsid w:val="005815EE"/>
    <w:rsid w:val="0058261D"/>
    <w:rsid w:val="005838DA"/>
    <w:rsid w:val="00583DBF"/>
    <w:rsid w:val="00584EBF"/>
    <w:rsid w:val="00586F7B"/>
    <w:rsid w:val="00587339"/>
    <w:rsid w:val="0059628C"/>
    <w:rsid w:val="005A0448"/>
    <w:rsid w:val="005A17E6"/>
    <w:rsid w:val="005A2A53"/>
    <w:rsid w:val="005A3156"/>
    <w:rsid w:val="005A673B"/>
    <w:rsid w:val="005A7899"/>
    <w:rsid w:val="005B0940"/>
    <w:rsid w:val="005B0D77"/>
    <w:rsid w:val="005B2399"/>
    <w:rsid w:val="005B3264"/>
    <w:rsid w:val="005B5FC2"/>
    <w:rsid w:val="005B71E9"/>
    <w:rsid w:val="005B7211"/>
    <w:rsid w:val="005B741B"/>
    <w:rsid w:val="005B78A0"/>
    <w:rsid w:val="005C05F1"/>
    <w:rsid w:val="005C06EA"/>
    <w:rsid w:val="005C0D8C"/>
    <w:rsid w:val="005C46FF"/>
    <w:rsid w:val="005C4D5B"/>
    <w:rsid w:val="005D0A53"/>
    <w:rsid w:val="005D42EA"/>
    <w:rsid w:val="005D46D7"/>
    <w:rsid w:val="005D6A73"/>
    <w:rsid w:val="005D7623"/>
    <w:rsid w:val="005E0C31"/>
    <w:rsid w:val="005E23B8"/>
    <w:rsid w:val="005E2D22"/>
    <w:rsid w:val="005E32C3"/>
    <w:rsid w:val="005E3AA8"/>
    <w:rsid w:val="005F13B0"/>
    <w:rsid w:val="005F1442"/>
    <w:rsid w:val="005F1541"/>
    <w:rsid w:val="005F17A0"/>
    <w:rsid w:val="005F2D9B"/>
    <w:rsid w:val="005F3600"/>
    <w:rsid w:val="005F3BFF"/>
    <w:rsid w:val="005F45BD"/>
    <w:rsid w:val="005F473E"/>
    <w:rsid w:val="005F66F3"/>
    <w:rsid w:val="005F695E"/>
    <w:rsid w:val="005F7D04"/>
    <w:rsid w:val="00600A80"/>
    <w:rsid w:val="00600E0E"/>
    <w:rsid w:val="00602EA2"/>
    <w:rsid w:val="0060418A"/>
    <w:rsid w:val="006045F5"/>
    <w:rsid w:val="00604CD5"/>
    <w:rsid w:val="00604ED3"/>
    <w:rsid w:val="00605060"/>
    <w:rsid w:val="00605132"/>
    <w:rsid w:val="00607057"/>
    <w:rsid w:val="00612C1C"/>
    <w:rsid w:val="0061395F"/>
    <w:rsid w:val="00613E2D"/>
    <w:rsid w:val="00614FF9"/>
    <w:rsid w:val="00620370"/>
    <w:rsid w:val="006206E0"/>
    <w:rsid w:val="0062125F"/>
    <w:rsid w:val="00621565"/>
    <w:rsid w:val="00626949"/>
    <w:rsid w:val="00627C8D"/>
    <w:rsid w:val="00627CE9"/>
    <w:rsid w:val="00630F3D"/>
    <w:rsid w:val="00633010"/>
    <w:rsid w:val="006341C8"/>
    <w:rsid w:val="006344F0"/>
    <w:rsid w:val="00634FAB"/>
    <w:rsid w:val="006357EE"/>
    <w:rsid w:val="00636EFD"/>
    <w:rsid w:val="0063761B"/>
    <w:rsid w:val="0064005B"/>
    <w:rsid w:val="00640DCA"/>
    <w:rsid w:val="0064180C"/>
    <w:rsid w:val="00641B32"/>
    <w:rsid w:val="00641BA3"/>
    <w:rsid w:val="00642012"/>
    <w:rsid w:val="00643452"/>
    <w:rsid w:val="00644A02"/>
    <w:rsid w:val="00646384"/>
    <w:rsid w:val="00650E34"/>
    <w:rsid w:val="0065346A"/>
    <w:rsid w:val="00653F06"/>
    <w:rsid w:val="00654BB6"/>
    <w:rsid w:val="00655739"/>
    <w:rsid w:val="00660CC4"/>
    <w:rsid w:val="006618DB"/>
    <w:rsid w:val="00661EF2"/>
    <w:rsid w:val="00663855"/>
    <w:rsid w:val="00663AC7"/>
    <w:rsid w:val="006641A9"/>
    <w:rsid w:val="00665514"/>
    <w:rsid w:val="00666583"/>
    <w:rsid w:val="00666667"/>
    <w:rsid w:val="00667A4D"/>
    <w:rsid w:val="00667F63"/>
    <w:rsid w:val="00671481"/>
    <w:rsid w:val="006717CC"/>
    <w:rsid w:val="0067182C"/>
    <w:rsid w:val="00671C3D"/>
    <w:rsid w:val="00671D4F"/>
    <w:rsid w:val="00674164"/>
    <w:rsid w:val="00674639"/>
    <w:rsid w:val="00676E40"/>
    <w:rsid w:val="00677A25"/>
    <w:rsid w:val="00683772"/>
    <w:rsid w:val="006878DA"/>
    <w:rsid w:val="00692511"/>
    <w:rsid w:val="006925A4"/>
    <w:rsid w:val="00692727"/>
    <w:rsid w:val="00692AAE"/>
    <w:rsid w:val="00692FA1"/>
    <w:rsid w:val="00693D3E"/>
    <w:rsid w:val="006949F2"/>
    <w:rsid w:val="00694B9C"/>
    <w:rsid w:val="00695D2E"/>
    <w:rsid w:val="0069671C"/>
    <w:rsid w:val="00696A6B"/>
    <w:rsid w:val="006A00F6"/>
    <w:rsid w:val="006A1F11"/>
    <w:rsid w:val="006A2CE5"/>
    <w:rsid w:val="006A43FC"/>
    <w:rsid w:val="006A44B0"/>
    <w:rsid w:val="006A45F2"/>
    <w:rsid w:val="006A5BA4"/>
    <w:rsid w:val="006A78CF"/>
    <w:rsid w:val="006A7DB1"/>
    <w:rsid w:val="006B1C03"/>
    <w:rsid w:val="006B1E4C"/>
    <w:rsid w:val="006B2777"/>
    <w:rsid w:val="006B310A"/>
    <w:rsid w:val="006B3598"/>
    <w:rsid w:val="006B35B1"/>
    <w:rsid w:val="006B44D0"/>
    <w:rsid w:val="006B4985"/>
    <w:rsid w:val="006C0387"/>
    <w:rsid w:val="006C0E5C"/>
    <w:rsid w:val="006C173F"/>
    <w:rsid w:val="006C1A75"/>
    <w:rsid w:val="006C30F5"/>
    <w:rsid w:val="006C5D6C"/>
    <w:rsid w:val="006D1702"/>
    <w:rsid w:val="006D55EC"/>
    <w:rsid w:val="006D678B"/>
    <w:rsid w:val="006D68C0"/>
    <w:rsid w:val="006D6961"/>
    <w:rsid w:val="006E0245"/>
    <w:rsid w:val="006E30A5"/>
    <w:rsid w:val="006E3933"/>
    <w:rsid w:val="006E3B1F"/>
    <w:rsid w:val="006E411C"/>
    <w:rsid w:val="006E4984"/>
    <w:rsid w:val="006E5393"/>
    <w:rsid w:val="006E7B19"/>
    <w:rsid w:val="006F1054"/>
    <w:rsid w:val="006F1EE7"/>
    <w:rsid w:val="006F28D5"/>
    <w:rsid w:val="006F3342"/>
    <w:rsid w:val="006F5FB5"/>
    <w:rsid w:val="006F663B"/>
    <w:rsid w:val="006F7A65"/>
    <w:rsid w:val="0070261C"/>
    <w:rsid w:val="0070330B"/>
    <w:rsid w:val="00704B10"/>
    <w:rsid w:val="007056A4"/>
    <w:rsid w:val="00707441"/>
    <w:rsid w:val="00707466"/>
    <w:rsid w:val="00710ADA"/>
    <w:rsid w:val="007156A7"/>
    <w:rsid w:val="00715F43"/>
    <w:rsid w:val="007169A1"/>
    <w:rsid w:val="00717D3F"/>
    <w:rsid w:val="00717E5C"/>
    <w:rsid w:val="00717FCE"/>
    <w:rsid w:val="007214F5"/>
    <w:rsid w:val="00722325"/>
    <w:rsid w:val="0072315E"/>
    <w:rsid w:val="00723825"/>
    <w:rsid w:val="00723D16"/>
    <w:rsid w:val="00724A18"/>
    <w:rsid w:val="00724B6F"/>
    <w:rsid w:val="0072522A"/>
    <w:rsid w:val="007311D2"/>
    <w:rsid w:val="00731681"/>
    <w:rsid w:val="00731C58"/>
    <w:rsid w:val="0073202D"/>
    <w:rsid w:val="00733A40"/>
    <w:rsid w:val="007346FF"/>
    <w:rsid w:val="007347E6"/>
    <w:rsid w:val="007359F4"/>
    <w:rsid w:val="007367EC"/>
    <w:rsid w:val="00736D0B"/>
    <w:rsid w:val="00737072"/>
    <w:rsid w:val="00737772"/>
    <w:rsid w:val="00740CFF"/>
    <w:rsid w:val="0074289B"/>
    <w:rsid w:val="00742B8D"/>
    <w:rsid w:val="00742F4A"/>
    <w:rsid w:val="007444A0"/>
    <w:rsid w:val="007459C8"/>
    <w:rsid w:val="00746D4F"/>
    <w:rsid w:val="0075134D"/>
    <w:rsid w:val="00754085"/>
    <w:rsid w:val="00755946"/>
    <w:rsid w:val="007560CC"/>
    <w:rsid w:val="007564AB"/>
    <w:rsid w:val="00756C49"/>
    <w:rsid w:val="00760209"/>
    <w:rsid w:val="00761104"/>
    <w:rsid w:val="00761248"/>
    <w:rsid w:val="0076225D"/>
    <w:rsid w:val="00762D58"/>
    <w:rsid w:val="00763187"/>
    <w:rsid w:val="00764069"/>
    <w:rsid w:val="007659CD"/>
    <w:rsid w:val="0076691B"/>
    <w:rsid w:val="00766BAB"/>
    <w:rsid w:val="007671F5"/>
    <w:rsid w:val="00767234"/>
    <w:rsid w:val="00767FDC"/>
    <w:rsid w:val="00772574"/>
    <w:rsid w:val="00772C16"/>
    <w:rsid w:val="00772D6B"/>
    <w:rsid w:val="0077509E"/>
    <w:rsid w:val="00776E0C"/>
    <w:rsid w:val="00776F58"/>
    <w:rsid w:val="00777447"/>
    <w:rsid w:val="0077748C"/>
    <w:rsid w:val="007778D6"/>
    <w:rsid w:val="00777E7E"/>
    <w:rsid w:val="007801ED"/>
    <w:rsid w:val="0078027C"/>
    <w:rsid w:val="00782931"/>
    <w:rsid w:val="00784313"/>
    <w:rsid w:val="00785801"/>
    <w:rsid w:val="007866C5"/>
    <w:rsid w:val="00786CF5"/>
    <w:rsid w:val="0078763B"/>
    <w:rsid w:val="00790F50"/>
    <w:rsid w:val="00790F85"/>
    <w:rsid w:val="00791237"/>
    <w:rsid w:val="00793349"/>
    <w:rsid w:val="00793659"/>
    <w:rsid w:val="0079409D"/>
    <w:rsid w:val="0079412E"/>
    <w:rsid w:val="00795CD3"/>
    <w:rsid w:val="00797245"/>
    <w:rsid w:val="0079731B"/>
    <w:rsid w:val="007A01A3"/>
    <w:rsid w:val="007A142E"/>
    <w:rsid w:val="007A2362"/>
    <w:rsid w:val="007A295C"/>
    <w:rsid w:val="007A3821"/>
    <w:rsid w:val="007A3FAC"/>
    <w:rsid w:val="007A4F98"/>
    <w:rsid w:val="007A5B64"/>
    <w:rsid w:val="007B0F57"/>
    <w:rsid w:val="007B27C2"/>
    <w:rsid w:val="007B2F3A"/>
    <w:rsid w:val="007B42F6"/>
    <w:rsid w:val="007B6DD1"/>
    <w:rsid w:val="007B7C3B"/>
    <w:rsid w:val="007B7E75"/>
    <w:rsid w:val="007C129E"/>
    <w:rsid w:val="007C24B9"/>
    <w:rsid w:val="007C304B"/>
    <w:rsid w:val="007C7461"/>
    <w:rsid w:val="007C7BA7"/>
    <w:rsid w:val="007D2240"/>
    <w:rsid w:val="007D2589"/>
    <w:rsid w:val="007D3486"/>
    <w:rsid w:val="007D34FC"/>
    <w:rsid w:val="007D4256"/>
    <w:rsid w:val="007D471E"/>
    <w:rsid w:val="007D7516"/>
    <w:rsid w:val="007E0370"/>
    <w:rsid w:val="007E0426"/>
    <w:rsid w:val="007E1ABB"/>
    <w:rsid w:val="007E313D"/>
    <w:rsid w:val="007E4521"/>
    <w:rsid w:val="007E5955"/>
    <w:rsid w:val="007E5D22"/>
    <w:rsid w:val="007E65F6"/>
    <w:rsid w:val="007F0547"/>
    <w:rsid w:val="007F0B90"/>
    <w:rsid w:val="007F1798"/>
    <w:rsid w:val="007F1AE0"/>
    <w:rsid w:val="007F5AA7"/>
    <w:rsid w:val="007F7E1E"/>
    <w:rsid w:val="00800607"/>
    <w:rsid w:val="00800729"/>
    <w:rsid w:val="0080153A"/>
    <w:rsid w:val="0080157C"/>
    <w:rsid w:val="00803FB4"/>
    <w:rsid w:val="008045E2"/>
    <w:rsid w:val="008078DB"/>
    <w:rsid w:val="00811F6A"/>
    <w:rsid w:val="00812214"/>
    <w:rsid w:val="00813799"/>
    <w:rsid w:val="0081538B"/>
    <w:rsid w:val="00815CC5"/>
    <w:rsid w:val="00815DF7"/>
    <w:rsid w:val="0081721C"/>
    <w:rsid w:val="00817299"/>
    <w:rsid w:val="0081749D"/>
    <w:rsid w:val="008201D1"/>
    <w:rsid w:val="008209D8"/>
    <w:rsid w:val="00821097"/>
    <w:rsid w:val="00821E6F"/>
    <w:rsid w:val="00822DA6"/>
    <w:rsid w:val="00824CA4"/>
    <w:rsid w:val="00825268"/>
    <w:rsid w:val="00825405"/>
    <w:rsid w:val="00825527"/>
    <w:rsid w:val="00826C48"/>
    <w:rsid w:val="00827374"/>
    <w:rsid w:val="0083191B"/>
    <w:rsid w:val="00831B41"/>
    <w:rsid w:val="00833CC0"/>
    <w:rsid w:val="00833DCB"/>
    <w:rsid w:val="00834277"/>
    <w:rsid w:val="0083717B"/>
    <w:rsid w:val="00840941"/>
    <w:rsid w:val="008414F3"/>
    <w:rsid w:val="00842EF5"/>
    <w:rsid w:val="008441F0"/>
    <w:rsid w:val="0084607D"/>
    <w:rsid w:val="0084759B"/>
    <w:rsid w:val="00847CC3"/>
    <w:rsid w:val="00851993"/>
    <w:rsid w:val="0085372E"/>
    <w:rsid w:val="00854467"/>
    <w:rsid w:val="00855444"/>
    <w:rsid w:val="00857DCA"/>
    <w:rsid w:val="008619FB"/>
    <w:rsid w:val="00864972"/>
    <w:rsid w:val="0086572D"/>
    <w:rsid w:val="008709D1"/>
    <w:rsid w:val="008721C1"/>
    <w:rsid w:val="0087270B"/>
    <w:rsid w:val="00872E8A"/>
    <w:rsid w:val="0087302F"/>
    <w:rsid w:val="00873747"/>
    <w:rsid w:val="00874B41"/>
    <w:rsid w:val="00875291"/>
    <w:rsid w:val="00877B05"/>
    <w:rsid w:val="0088048D"/>
    <w:rsid w:val="00880A68"/>
    <w:rsid w:val="008822F4"/>
    <w:rsid w:val="00884FCA"/>
    <w:rsid w:val="00886351"/>
    <w:rsid w:val="0088653A"/>
    <w:rsid w:val="00887133"/>
    <w:rsid w:val="008874FE"/>
    <w:rsid w:val="008907B7"/>
    <w:rsid w:val="0089085B"/>
    <w:rsid w:val="00890A40"/>
    <w:rsid w:val="00891999"/>
    <w:rsid w:val="008919AC"/>
    <w:rsid w:val="00893E72"/>
    <w:rsid w:val="00895CF0"/>
    <w:rsid w:val="008A05D5"/>
    <w:rsid w:val="008A0948"/>
    <w:rsid w:val="008A0FFD"/>
    <w:rsid w:val="008A1174"/>
    <w:rsid w:val="008A185B"/>
    <w:rsid w:val="008A36B7"/>
    <w:rsid w:val="008A3AF6"/>
    <w:rsid w:val="008A6330"/>
    <w:rsid w:val="008A66E4"/>
    <w:rsid w:val="008A7A08"/>
    <w:rsid w:val="008B098C"/>
    <w:rsid w:val="008B0D68"/>
    <w:rsid w:val="008B1130"/>
    <w:rsid w:val="008B1AB3"/>
    <w:rsid w:val="008B1AE8"/>
    <w:rsid w:val="008B2DC3"/>
    <w:rsid w:val="008B481B"/>
    <w:rsid w:val="008B4BEE"/>
    <w:rsid w:val="008B5A9A"/>
    <w:rsid w:val="008B5C42"/>
    <w:rsid w:val="008C0503"/>
    <w:rsid w:val="008C089F"/>
    <w:rsid w:val="008C0C22"/>
    <w:rsid w:val="008C0D07"/>
    <w:rsid w:val="008C327D"/>
    <w:rsid w:val="008C3DC5"/>
    <w:rsid w:val="008C7698"/>
    <w:rsid w:val="008C78BB"/>
    <w:rsid w:val="008D026D"/>
    <w:rsid w:val="008D12CD"/>
    <w:rsid w:val="008D297A"/>
    <w:rsid w:val="008D4523"/>
    <w:rsid w:val="008D5C5C"/>
    <w:rsid w:val="008D67AE"/>
    <w:rsid w:val="008E0F61"/>
    <w:rsid w:val="008E1F3B"/>
    <w:rsid w:val="008E33B3"/>
    <w:rsid w:val="008E4065"/>
    <w:rsid w:val="008E6C0B"/>
    <w:rsid w:val="008E7B66"/>
    <w:rsid w:val="008F4417"/>
    <w:rsid w:val="008F47CF"/>
    <w:rsid w:val="008F68EF"/>
    <w:rsid w:val="008F7FDB"/>
    <w:rsid w:val="009059E9"/>
    <w:rsid w:val="00907ECE"/>
    <w:rsid w:val="0091270F"/>
    <w:rsid w:val="00913B42"/>
    <w:rsid w:val="0091521E"/>
    <w:rsid w:val="00915B16"/>
    <w:rsid w:val="00916DCD"/>
    <w:rsid w:val="00921280"/>
    <w:rsid w:val="00921A8D"/>
    <w:rsid w:val="0092621C"/>
    <w:rsid w:val="0092661C"/>
    <w:rsid w:val="009303E2"/>
    <w:rsid w:val="009307CD"/>
    <w:rsid w:val="009328DF"/>
    <w:rsid w:val="00936B9C"/>
    <w:rsid w:val="00936EE6"/>
    <w:rsid w:val="009405B8"/>
    <w:rsid w:val="00941B86"/>
    <w:rsid w:val="00942205"/>
    <w:rsid w:val="00943EC0"/>
    <w:rsid w:val="0094747B"/>
    <w:rsid w:val="00947682"/>
    <w:rsid w:val="00956520"/>
    <w:rsid w:val="00956A12"/>
    <w:rsid w:val="00956D2A"/>
    <w:rsid w:val="00956D46"/>
    <w:rsid w:val="00961181"/>
    <w:rsid w:val="009612D5"/>
    <w:rsid w:val="00962586"/>
    <w:rsid w:val="00962CF0"/>
    <w:rsid w:val="0096351E"/>
    <w:rsid w:val="00963B48"/>
    <w:rsid w:val="00964102"/>
    <w:rsid w:val="0096609B"/>
    <w:rsid w:val="0096670F"/>
    <w:rsid w:val="00967187"/>
    <w:rsid w:val="009715AE"/>
    <w:rsid w:val="00974CAB"/>
    <w:rsid w:val="00974D94"/>
    <w:rsid w:val="00977A6B"/>
    <w:rsid w:val="00981F3E"/>
    <w:rsid w:val="0098364D"/>
    <w:rsid w:val="0098375B"/>
    <w:rsid w:val="00984A65"/>
    <w:rsid w:val="00984E5C"/>
    <w:rsid w:val="00984E8E"/>
    <w:rsid w:val="009857F9"/>
    <w:rsid w:val="00985AA5"/>
    <w:rsid w:val="00985C1C"/>
    <w:rsid w:val="009865F8"/>
    <w:rsid w:val="009938B3"/>
    <w:rsid w:val="00994C1B"/>
    <w:rsid w:val="00995844"/>
    <w:rsid w:val="00995D7A"/>
    <w:rsid w:val="009970B0"/>
    <w:rsid w:val="009A0794"/>
    <w:rsid w:val="009A2D1E"/>
    <w:rsid w:val="009A4977"/>
    <w:rsid w:val="009A555C"/>
    <w:rsid w:val="009A6DCD"/>
    <w:rsid w:val="009A7850"/>
    <w:rsid w:val="009A7896"/>
    <w:rsid w:val="009B1712"/>
    <w:rsid w:val="009B1EE4"/>
    <w:rsid w:val="009B1F89"/>
    <w:rsid w:val="009B4830"/>
    <w:rsid w:val="009B597F"/>
    <w:rsid w:val="009B5C08"/>
    <w:rsid w:val="009B5CBD"/>
    <w:rsid w:val="009B61DF"/>
    <w:rsid w:val="009B626F"/>
    <w:rsid w:val="009B798C"/>
    <w:rsid w:val="009C0055"/>
    <w:rsid w:val="009C1127"/>
    <w:rsid w:val="009C1FE3"/>
    <w:rsid w:val="009C3D5C"/>
    <w:rsid w:val="009C41B0"/>
    <w:rsid w:val="009C787E"/>
    <w:rsid w:val="009C7E1A"/>
    <w:rsid w:val="009D11B0"/>
    <w:rsid w:val="009D1E1D"/>
    <w:rsid w:val="009D25EC"/>
    <w:rsid w:val="009D2BAE"/>
    <w:rsid w:val="009D3CCB"/>
    <w:rsid w:val="009D4C6C"/>
    <w:rsid w:val="009D5515"/>
    <w:rsid w:val="009D7D9D"/>
    <w:rsid w:val="009E123C"/>
    <w:rsid w:val="009E1EE4"/>
    <w:rsid w:val="009E5154"/>
    <w:rsid w:val="009F1FA9"/>
    <w:rsid w:val="009F24E7"/>
    <w:rsid w:val="009F3B07"/>
    <w:rsid w:val="009F4577"/>
    <w:rsid w:val="009F4F2A"/>
    <w:rsid w:val="009F7351"/>
    <w:rsid w:val="009F76CE"/>
    <w:rsid w:val="009F7A5E"/>
    <w:rsid w:val="009F7B07"/>
    <w:rsid w:val="00A00A48"/>
    <w:rsid w:val="00A02230"/>
    <w:rsid w:val="00A03785"/>
    <w:rsid w:val="00A03DE9"/>
    <w:rsid w:val="00A1050D"/>
    <w:rsid w:val="00A10754"/>
    <w:rsid w:val="00A10B08"/>
    <w:rsid w:val="00A1297E"/>
    <w:rsid w:val="00A1343B"/>
    <w:rsid w:val="00A13759"/>
    <w:rsid w:val="00A138F8"/>
    <w:rsid w:val="00A13F9F"/>
    <w:rsid w:val="00A15290"/>
    <w:rsid w:val="00A157D9"/>
    <w:rsid w:val="00A1604A"/>
    <w:rsid w:val="00A16631"/>
    <w:rsid w:val="00A207F4"/>
    <w:rsid w:val="00A22A26"/>
    <w:rsid w:val="00A22ED2"/>
    <w:rsid w:val="00A233F7"/>
    <w:rsid w:val="00A2544A"/>
    <w:rsid w:val="00A26041"/>
    <w:rsid w:val="00A261B2"/>
    <w:rsid w:val="00A264B0"/>
    <w:rsid w:val="00A2703E"/>
    <w:rsid w:val="00A271A9"/>
    <w:rsid w:val="00A318D3"/>
    <w:rsid w:val="00A31920"/>
    <w:rsid w:val="00A34754"/>
    <w:rsid w:val="00A408EF"/>
    <w:rsid w:val="00A4151B"/>
    <w:rsid w:val="00A41C39"/>
    <w:rsid w:val="00A43AF8"/>
    <w:rsid w:val="00A44453"/>
    <w:rsid w:val="00A447CA"/>
    <w:rsid w:val="00A454EB"/>
    <w:rsid w:val="00A468F8"/>
    <w:rsid w:val="00A477C8"/>
    <w:rsid w:val="00A47EC2"/>
    <w:rsid w:val="00A55B86"/>
    <w:rsid w:val="00A574F9"/>
    <w:rsid w:val="00A61158"/>
    <w:rsid w:val="00A659AD"/>
    <w:rsid w:val="00A666F3"/>
    <w:rsid w:val="00A71B71"/>
    <w:rsid w:val="00A73026"/>
    <w:rsid w:val="00A7466F"/>
    <w:rsid w:val="00A75681"/>
    <w:rsid w:val="00A762F4"/>
    <w:rsid w:val="00A81FF8"/>
    <w:rsid w:val="00A82E32"/>
    <w:rsid w:val="00A83342"/>
    <w:rsid w:val="00A83E29"/>
    <w:rsid w:val="00A83F46"/>
    <w:rsid w:val="00A85636"/>
    <w:rsid w:val="00A917FD"/>
    <w:rsid w:val="00A92522"/>
    <w:rsid w:val="00A92A88"/>
    <w:rsid w:val="00A94456"/>
    <w:rsid w:val="00A95A71"/>
    <w:rsid w:val="00A95B0A"/>
    <w:rsid w:val="00A95B91"/>
    <w:rsid w:val="00A962ED"/>
    <w:rsid w:val="00A9683C"/>
    <w:rsid w:val="00A97370"/>
    <w:rsid w:val="00A97CEC"/>
    <w:rsid w:val="00AA0A31"/>
    <w:rsid w:val="00AA0D2F"/>
    <w:rsid w:val="00AA1121"/>
    <w:rsid w:val="00AA1AF4"/>
    <w:rsid w:val="00AA35AF"/>
    <w:rsid w:val="00AA38C8"/>
    <w:rsid w:val="00AA41E2"/>
    <w:rsid w:val="00AA4889"/>
    <w:rsid w:val="00AA48EC"/>
    <w:rsid w:val="00AA507F"/>
    <w:rsid w:val="00AA57E6"/>
    <w:rsid w:val="00AA5D1E"/>
    <w:rsid w:val="00AB0BC7"/>
    <w:rsid w:val="00AB2DF2"/>
    <w:rsid w:val="00AB4901"/>
    <w:rsid w:val="00AB5F8A"/>
    <w:rsid w:val="00AB64F8"/>
    <w:rsid w:val="00AB67F9"/>
    <w:rsid w:val="00AB6EEE"/>
    <w:rsid w:val="00AC08F7"/>
    <w:rsid w:val="00AC15FB"/>
    <w:rsid w:val="00AC217D"/>
    <w:rsid w:val="00AC2CF0"/>
    <w:rsid w:val="00AC5A8D"/>
    <w:rsid w:val="00AC717A"/>
    <w:rsid w:val="00AC7911"/>
    <w:rsid w:val="00AD0A4E"/>
    <w:rsid w:val="00AD276F"/>
    <w:rsid w:val="00AD36EF"/>
    <w:rsid w:val="00AD384C"/>
    <w:rsid w:val="00AD3A05"/>
    <w:rsid w:val="00AD5FC4"/>
    <w:rsid w:val="00AD630F"/>
    <w:rsid w:val="00AE0200"/>
    <w:rsid w:val="00AE05DE"/>
    <w:rsid w:val="00AE15D3"/>
    <w:rsid w:val="00AE4A5E"/>
    <w:rsid w:val="00AE6AE0"/>
    <w:rsid w:val="00AE6F02"/>
    <w:rsid w:val="00AF05AC"/>
    <w:rsid w:val="00AF0F50"/>
    <w:rsid w:val="00AF104B"/>
    <w:rsid w:val="00AF186D"/>
    <w:rsid w:val="00AF44DA"/>
    <w:rsid w:val="00AF4CA5"/>
    <w:rsid w:val="00AF5117"/>
    <w:rsid w:val="00AF657A"/>
    <w:rsid w:val="00B010E6"/>
    <w:rsid w:val="00B0202A"/>
    <w:rsid w:val="00B02EC0"/>
    <w:rsid w:val="00B03A2D"/>
    <w:rsid w:val="00B057E1"/>
    <w:rsid w:val="00B05991"/>
    <w:rsid w:val="00B059E8"/>
    <w:rsid w:val="00B06533"/>
    <w:rsid w:val="00B06660"/>
    <w:rsid w:val="00B06A9B"/>
    <w:rsid w:val="00B11B0E"/>
    <w:rsid w:val="00B16192"/>
    <w:rsid w:val="00B178BB"/>
    <w:rsid w:val="00B22ECA"/>
    <w:rsid w:val="00B2328C"/>
    <w:rsid w:val="00B23544"/>
    <w:rsid w:val="00B23F1E"/>
    <w:rsid w:val="00B24073"/>
    <w:rsid w:val="00B24126"/>
    <w:rsid w:val="00B26483"/>
    <w:rsid w:val="00B27845"/>
    <w:rsid w:val="00B31229"/>
    <w:rsid w:val="00B319FC"/>
    <w:rsid w:val="00B31FC5"/>
    <w:rsid w:val="00B33B24"/>
    <w:rsid w:val="00B35FEC"/>
    <w:rsid w:val="00B36843"/>
    <w:rsid w:val="00B36B30"/>
    <w:rsid w:val="00B41F97"/>
    <w:rsid w:val="00B42039"/>
    <w:rsid w:val="00B4243D"/>
    <w:rsid w:val="00B42589"/>
    <w:rsid w:val="00B434EC"/>
    <w:rsid w:val="00B449F9"/>
    <w:rsid w:val="00B451DC"/>
    <w:rsid w:val="00B47855"/>
    <w:rsid w:val="00B50BBA"/>
    <w:rsid w:val="00B51677"/>
    <w:rsid w:val="00B5275D"/>
    <w:rsid w:val="00B5280C"/>
    <w:rsid w:val="00B5609A"/>
    <w:rsid w:val="00B5646D"/>
    <w:rsid w:val="00B56F3E"/>
    <w:rsid w:val="00B574E5"/>
    <w:rsid w:val="00B60179"/>
    <w:rsid w:val="00B607BE"/>
    <w:rsid w:val="00B63C9D"/>
    <w:rsid w:val="00B64672"/>
    <w:rsid w:val="00B701B2"/>
    <w:rsid w:val="00B706EF"/>
    <w:rsid w:val="00B70C7C"/>
    <w:rsid w:val="00B70DBE"/>
    <w:rsid w:val="00B7110A"/>
    <w:rsid w:val="00B7118D"/>
    <w:rsid w:val="00B71E0A"/>
    <w:rsid w:val="00B73B73"/>
    <w:rsid w:val="00B74D0A"/>
    <w:rsid w:val="00B767DC"/>
    <w:rsid w:val="00B77DA6"/>
    <w:rsid w:val="00B822CE"/>
    <w:rsid w:val="00B82EF3"/>
    <w:rsid w:val="00B83F32"/>
    <w:rsid w:val="00B84F8B"/>
    <w:rsid w:val="00B859DF"/>
    <w:rsid w:val="00B90664"/>
    <w:rsid w:val="00B92A53"/>
    <w:rsid w:val="00B93C89"/>
    <w:rsid w:val="00B9587B"/>
    <w:rsid w:val="00B963AA"/>
    <w:rsid w:val="00B96A9A"/>
    <w:rsid w:val="00BA1716"/>
    <w:rsid w:val="00BA38CE"/>
    <w:rsid w:val="00BA4FA8"/>
    <w:rsid w:val="00BA5A47"/>
    <w:rsid w:val="00BA5F56"/>
    <w:rsid w:val="00BB05DB"/>
    <w:rsid w:val="00BB217D"/>
    <w:rsid w:val="00BB3393"/>
    <w:rsid w:val="00BB4D76"/>
    <w:rsid w:val="00BB50C0"/>
    <w:rsid w:val="00BB5811"/>
    <w:rsid w:val="00BB633E"/>
    <w:rsid w:val="00BB7157"/>
    <w:rsid w:val="00BB7158"/>
    <w:rsid w:val="00BC164C"/>
    <w:rsid w:val="00BC21AF"/>
    <w:rsid w:val="00BC2CAE"/>
    <w:rsid w:val="00BC3F3A"/>
    <w:rsid w:val="00BC52B4"/>
    <w:rsid w:val="00BD023F"/>
    <w:rsid w:val="00BD02DA"/>
    <w:rsid w:val="00BD11AE"/>
    <w:rsid w:val="00BD3E12"/>
    <w:rsid w:val="00BD6186"/>
    <w:rsid w:val="00BD7BEA"/>
    <w:rsid w:val="00BE226F"/>
    <w:rsid w:val="00BE24DA"/>
    <w:rsid w:val="00BE3151"/>
    <w:rsid w:val="00BE46A7"/>
    <w:rsid w:val="00BE4B97"/>
    <w:rsid w:val="00BE612E"/>
    <w:rsid w:val="00BE628A"/>
    <w:rsid w:val="00BE68CB"/>
    <w:rsid w:val="00BE69B7"/>
    <w:rsid w:val="00BE74B5"/>
    <w:rsid w:val="00BF0B73"/>
    <w:rsid w:val="00BF2332"/>
    <w:rsid w:val="00BF3031"/>
    <w:rsid w:val="00BF3C17"/>
    <w:rsid w:val="00BF5DB6"/>
    <w:rsid w:val="00BF62B4"/>
    <w:rsid w:val="00BF704F"/>
    <w:rsid w:val="00C00F8F"/>
    <w:rsid w:val="00C026C0"/>
    <w:rsid w:val="00C028DA"/>
    <w:rsid w:val="00C02975"/>
    <w:rsid w:val="00C043BD"/>
    <w:rsid w:val="00C06B1E"/>
    <w:rsid w:val="00C075A5"/>
    <w:rsid w:val="00C2140C"/>
    <w:rsid w:val="00C2180C"/>
    <w:rsid w:val="00C21DF5"/>
    <w:rsid w:val="00C238D8"/>
    <w:rsid w:val="00C241EE"/>
    <w:rsid w:val="00C24256"/>
    <w:rsid w:val="00C27A6D"/>
    <w:rsid w:val="00C3120B"/>
    <w:rsid w:val="00C31DD6"/>
    <w:rsid w:val="00C342F2"/>
    <w:rsid w:val="00C34306"/>
    <w:rsid w:val="00C34396"/>
    <w:rsid w:val="00C344D0"/>
    <w:rsid w:val="00C35BCB"/>
    <w:rsid w:val="00C3616E"/>
    <w:rsid w:val="00C36A64"/>
    <w:rsid w:val="00C402AB"/>
    <w:rsid w:val="00C40365"/>
    <w:rsid w:val="00C4184A"/>
    <w:rsid w:val="00C43943"/>
    <w:rsid w:val="00C451DC"/>
    <w:rsid w:val="00C45DD6"/>
    <w:rsid w:val="00C463B3"/>
    <w:rsid w:val="00C47972"/>
    <w:rsid w:val="00C51B3F"/>
    <w:rsid w:val="00C52514"/>
    <w:rsid w:val="00C545AB"/>
    <w:rsid w:val="00C552CD"/>
    <w:rsid w:val="00C56523"/>
    <w:rsid w:val="00C6005C"/>
    <w:rsid w:val="00C60F8C"/>
    <w:rsid w:val="00C624C4"/>
    <w:rsid w:val="00C62B74"/>
    <w:rsid w:val="00C64211"/>
    <w:rsid w:val="00C66329"/>
    <w:rsid w:val="00C67C5F"/>
    <w:rsid w:val="00C71833"/>
    <w:rsid w:val="00C725FD"/>
    <w:rsid w:val="00C73015"/>
    <w:rsid w:val="00C762E3"/>
    <w:rsid w:val="00C807CF"/>
    <w:rsid w:val="00C824B5"/>
    <w:rsid w:val="00C84EA4"/>
    <w:rsid w:val="00C85968"/>
    <w:rsid w:val="00C918DA"/>
    <w:rsid w:val="00C919F7"/>
    <w:rsid w:val="00C965DD"/>
    <w:rsid w:val="00C9680B"/>
    <w:rsid w:val="00CA052C"/>
    <w:rsid w:val="00CA3396"/>
    <w:rsid w:val="00CA3589"/>
    <w:rsid w:val="00CA3950"/>
    <w:rsid w:val="00CA3A5E"/>
    <w:rsid w:val="00CA3A8B"/>
    <w:rsid w:val="00CA3A9E"/>
    <w:rsid w:val="00CA60AD"/>
    <w:rsid w:val="00CA7916"/>
    <w:rsid w:val="00CA7BED"/>
    <w:rsid w:val="00CB1637"/>
    <w:rsid w:val="00CB1F8C"/>
    <w:rsid w:val="00CB2398"/>
    <w:rsid w:val="00CB4760"/>
    <w:rsid w:val="00CB4829"/>
    <w:rsid w:val="00CB4BAE"/>
    <w:rsid w:val="00CB5AA7"/>
    <w:rsid w:val="00CC1B28"/>
    <w:rsid w:val="00CC2428"/>
    <w:rsid w:val="00CC2E4F"/>
    <w:rsid w:val="00CC2EBD"/>
    <w:rsid w:val="00CC4C2D"/>
    <w:rsid w:val="00CC684B"/>
    <w:rsid w:val="00CD24CC"/>
    <w:rsid w:val="00CD346D"/>
    <w:rsid w:val="00CD42FB"/>
    <w:rsid w:val="00CE02A3"/>
    <w:rsid w:val="00CE133A"/>
    <w:rsid w:val="00CE1B31"/>
    <w:rsid w:val="00CE1DC7"/>
    <w:rsid w:val="00CE3EE5"/>
    <w:rsid w:val="00CE4707"/>
    <w:rsid w:val="00CE47AB"/>
    <w:rsid w:val="00CE4BE2"/>
    <w:rsid w:val="00CE52AA"/>
    <w:rsid w:val="00CE52F7"/>
    <w:rsid w:val="00CE5404"/>
    <w:rsid w:val="00CF1493"/>
    <w:rsid w:val="00CF19BF"/>
    <w:rsid w:val="00CF1ECB"/>
    <w:rsid w:val="00CF2CDB"/>
    <w:rsid w:val="00CF2DF0"/>
    <w:rsid w:val="00CF4C22"/>
    <w:rsid w:val="00CF5DE1"/>
    <w:rsid w:val="00CF61B2"/>
    <w:rsid w:val="00CF654D"/>
    <w:rsid w:val="00CF7B12"/>
    <w:rsid w:val="00D007B7"/>
    <w:rsid w:val="00D033D9"/>
    <w:rsid w:val="00D037D1"/>
    <w:rsid w:val="00D044B5"/>
    <w:rsid w:val="00D060D2"/>
    <w:rsid w:val="00D073E2"/>
    <w:rsid w:val="00D07953"/>
    <w:rsid w:val="00D07B9D"/>
    <w:rsid w:val="00D11566"/>
    <w:rsid w:val="00D11850"/>
    <w:rsid w:val="00D11B80"/>
    <w:rsid w:val="00D156E0"/>
    <w:rsid w:val="00D16877"/>
    <w:rsid w:val="00D16E3D"/>
    <w:rsid w:val="00D17A23"/>
    <w:rsid w:val="00D211C0"/>
    <w:rsid w:val="00D224B4"/>
    <w:rsid w:val="00D228EF"/>
    <w:rsid w:val="00D22C4D"/>
    <w:rsid w:val="00D25F4C"/>
    <w:rsid w:val="00D26FDC"/>
    <w:rsid w:val="00D305E9"/>
    <w:rsid w:val="00D33D71"/>
    <w:rsid w:val="00D34441"/>
    <w:rsid w:val="00D367F1"/>
    <w:rsid w:val="00D372B0"/>
    <w:rsid w:val="00D37972"/>
    <w:rsid w:val="00D37D37"/>
    <w:rsid w:val="00D408A5"/>
    <w:rsid w:val="00D4218C"/>
    <w:rsid w:val="00D4282F"/>
    <w:rsid w:val="00D42E6A"/>
    <w:rsid w:val="00D44AD8"/>
    <w:rsid w:val="00D45C5B"/>
    <w:rsid w:val="00D476BF"/>
    <w:rsid w:val="00D51494"/>
    <w:rsid w:val="00D5160F"/>
    <w:rsid w:val="00D528A1"/>
    <w:rsid w:val="00D5301E"/>
    <w:rsid w:val="00D55581"/>
    <w:rsid w:val="00D5646A"/>
    <w:rsid w:val="00D57161"/>
    <w:rsid w:val="00D60A87"/>
    <w:rsid w:val="00D6306A"/>
    <w:rsid w:val="00D64309"/>
    <w:rsid w:val="00D659D5"/>
    <w:rsid w:val="00D6645C"/>
    <w:rsid w:val="00D720B3"/>
    <w:rsid w:val="00D724F2"/>
    <w:rsid w:val="00D75219"/>
    <w:rsid w:val="00D75A0D"/>
    <w:rsid w:val="00D777CB"/>
    <w:rsid w:val="00D80F95"/>
    <w:rsid w:val="00D812AD"/>
    <w:rsid w:val="00D8296D"/>
    <w:rsid w:val="00D82A5E"/>
    <w:rsid w:val="00D82E99"/>
    <w:rsid w:val="00D8534C"/>
    <w:rsid w:val="00D86104"/>
    <w:rsid w:val="00D864DA"/>
    <w:rsid w:val="00D867AD"/>
    <w:rsid w:val="00D87676"/>
    <w:rsid w:val="00D91DF5"/>
    <w:rsid w:val="00D91F8E"/>
    <w:rsid w:val="00D92C69"/>
    <w:rsid w:val="00D92C70"/>
    <w:rsid w:val="00D92E2C"/>
    <w:rsid w:val="00D92E41"/>
    <w:rsid w:val="00D9431A"/>
    <w:rsid w:val="00D96B9A"/>
    <w:rsid w:val="00DA0CA2"/>
    <w:rsid w:val="00DA1DB9"/>
    <w:rsid w:val="00DA356C"/>
    <w:rsid w:val="00DA3CE1"/>
    <w:rsid w:val="00DA4E51"/>
    <w:rsid w:val="00DA53B4"/>
    <w:rsid w:val="00DA59B2"/>
    <w:rsid w:val="00DA5D34"/>
    <w:rsid w:val="00DA601B"/>
    <w:rsid w:val="00DA778E"/>
    <w:rsid w:val="00DB01DF"/>
    <w:rsid w:val="00DB1921"/>
    <w:rsid w:val="00DB2621"/>
    <w:rsid w:val="00DB42D4"/>
    <w:rsid w:val="00DB461B"/>
    <w:rsid w:val="00DB5B20"/>
    <w:rsid w:val="00DB6325"/>
    <w:rsid w:val="00DC2766"/>
    <w:rsid w:val="00DC3736"/>
    <w:rsid w:val="00DC488D"/>
    <w:rsid w:val="00DC518C"/>
    <w:rsid w:val="00DD076E"/>
    <w:rsid w:val="00DD0F31"/>
    <w:rsid w:val="00DD1006"/>
    <w:rsid w:val="00DD31CB"/>
    <w:rsid w:val="00DD52BC"/>
    <w:rsid w:val="00DD7C5B"/>
    <w:rsid w:val="00DE0007"/>
    <w:rsid w:val="00DE3446"/>
    <w:rsid w:val="00DE3669"/>
    <w:rsid w:val="00DE4227"/>
    <w:rsid w:val="00DE4743"/>
    <w:rsid w:val="00DE729F"/>
    <w:rsid w:val="00DF0C0A"/>
    <w:rsid w:val="00DF13AB"/>
    <w:rsid w:val="00DF1426"/>
    <w:rsid w:val="00DF2C19"/>
    <w:rsid w:val="00DF34ED"/>
    <w:rsid w:val="00DF4D0E"/>
    <w:rsid w:val="00DF6718"/>
    <w:rsid w:val="00E04CE3"/>
    <w:rsid w:val="00E070E2"/>
    <w:rsid w:val="00E109C6"/>
    <w:rsid w:val="00E11A57"/>
    <w:rsid w:val="00E11D35"/>
    <w:rsid w:val="00E11E0B"/>
    <w:rsid w:val="00E122BD"/>
    <w:rsid w:val="00E13511"/>
    <w:rsid w:val="00E1372B"/>
    <w:rsid w:val="00E13A20"/>
    <w:rsid w:val="00E140B4"/>
    <w:rsid w:val="00E16817"/>
    <w:rsid w:val="00E16C70"/>
    <w:rsid w:val="00E16D1C"/>
    <w:rsid w:val="00E173CB"/>
    <w:rsid w:val="00E1797B"/>
    <w:rsid w:val="00E212E8"/>
    <w:rsid w:val="00E21491"/>
    <w:rsid w:val="00E220B0"/>
    <w:rsid w:val="00E227A0"/>
    <w:rsid w:val="00E24A77"/>
    <w:rsid w:val="00E25B7F"/>
    <w:rsid w:val="00E25C72"/>
    <w:rsid w:val="00E2696A"/>
    <w:rsid w:val="00E26FD7"/>
    <w:rsid w:val="00E31B63"/>
    <w:rsid w:val="00E33961"/>
    <w:rsid w:val="00E33FE2"/>
    <w:rsid w:val="00E34FD2"/>
    <w:rsid w:val="00E350B4"/>
    <w:rsid w:val="00E40276"/>
    <w:rsid w:val="00E40DE6"/>
    <w:rsid w:val="00E410FB"/>
    <w:rsid w:val="00E4121F"/>
    <w:rsid w:val="00E4192A"/>
    <w:rsid w:val="00E425D1"/>
    <w:rsid w:val="00E426C9"/>
    <w:rsid w:val="00E450FC"/>
    <w:rsid w:val="00E4613A"/>
    <w:rsid w:val="00E47684"/>
    <w:rsid w:val="00E501FC"/>
    <w:rsid w:val="00E50A66"/>
    <w:rsid w:val="00E51F9D"/>
    <w:rsid w:val="00E51FB1"/>
    <w:rsid w:val="00E528B8"/>
    <w:rsid w:val="00E53539"/>
    <w:rsid w:val="00E54072"/>
    <w:rsid w:val="00E5697A"/>
    <w:rsid w:val="00E613B3"/>
    <w:rsid w:val="00E619DA"/>
    <w:rsid w:val="00E63563"/>
    <w:rsid w:val="00E63B5C"/>
    <w:rsid w:val="00E64369"/>
    <w:rsid w:val="00E64F96"/>
    <w:rsid w:val="00E65E57"/>
    <w:rsid w:val="00E673A5"/>
    <w:rsid w:val="00E674C7"/>
    <w:rsid w:val="00E72ED1"/>
    <w:rsid w:val="00E736F9"/>
    <w:rsid w:val="00E73E2E"/>
    <w:rsid w:val="00E77F0D"/>
    <w:rsid w:val="00E80A37"/>
    <w:rsid w:val="00E821B1"/>
    <w:rsid w:val="00E8222F"/>
    <w:rsid w:val="00E8277B"/>
    <w:rsid w:val="00E8345D"/>
    <w:rsid w:val="00E84240"/>
    <w:rsid w:val="00E853DF"/>
    <w:rsid w:val="00E8787A"/>
    <w:rsid w:val="00E87FFE"/>
    <w:rsid w:val="00E9011E"/>
    <w:rsid w:val="00E912A1"/>
    <w:rsid w:val="00E91CBE"/>
    <w:rsid w:val="00E9506F"/>
    <w:rsid w:val="00EA0380"/>
    <w:rsid w:val="00EA0BDE"/>
    <w:rsid w:val="00EA0FD1"/>
    <w:rsid w:val="00EA142D"/>
    <w:rsid w:val="00EA2E74"/>
    <w:rsid w:val="00EA3618"/>
    <w:rsid w:val="00EA4017"/>
    <w:rsid w:val="00EA47E4"/>
    <w:rsid w:val="00EA4DB3"/>
    <w:rsid w:val="00EA70D0"/>
    <w:rsid w:val="00EB11B5"/>
    <w:rsid w:val="00EB14F2"/>
    <w:rsid w:val="00EB15A9"/>
    <w:rsid w:val="00EB3DCB"/>
    <w:rsid w:val="00EB52AE"/>
    <w:rsid w:val="00EB57F2"/>
    <w:rsid w:val="00EB5A2B"/>
    <w:rsid w:val="00EB7722"/>
    <w:rsid w:val="00EB7753"/>
    <w:rsid w:val="00EC121A"/>
    <w:rsid w:val="00EC3190"/>
    <w:rsid w:val="00EC4284"/>
    <w:rsid w:val="00EC4CBE"/>
    <w:rsid w:val="00EC6D9C"/>
    <w:rsid w:val="00ED0217"/>
    <w:rsid w:val="00ED0CA2"/>
    <w:rsid w:val="00ED167F"/>
    <w:rsid w:val="00ED1ABC"/>
    <w:rsid w:val="00ED2F70"/>
    <w:rsid w:val="00ED4D77"/>
    <w:rsid w:val="00ED5B81"/>
    <w:rsid w:val="00ED5EA5"/>
    <w:rsid w:val="00ED79D8"/>
    <w:rsid w:val="00ED7DA6"/>
    <w:rsid w:val="00ED7ED5"/>
    <w:rsid w:val="00EE04BF"/>
    <w:rsid w:val="00EE0700"/>
    <w:rsid w:val="00EE098A"/>
    <w:rsid w:val="00EE1E83"/>
    <w:rsid w:val="00EE26F2"/>
    <w:rsid w:val="00EE2F84"/>
    <w:rsid w:val="00EE3297"/>
    <w:rsid w:val="00EE397A"/>
    <w:rsid w:val="00EE3C76"/>
    <w:rsid w:val="00EE637E"/>
    <w:rsid w:val="00EE63FB"/>
    <w:rsid w:val="00EE6690"/>
    <w:rsid w:val="00EF1F8B"/>
    <w:rsid w:val="00EF1F8C"/>
    <w:rsid w:val="00EF2904"/>
    <w:rsid w:val="00EF29A6"/>
    <w:rsid w:val="00EF402C"/>
    <w:rsid w:val="00EF45BE"/>
    <w:rsid w:val="00EF46C0"/>
    <w:rsid w:val="00EF47D7"/>
    <w:rsid w:val="00EF79BE"/>
    <w:rsid w:val="00F0357A"/>
    <w:rsid w:val="00F06000"/>
    <w:rsid w:val="00F065A3"/>
    <w:rsid w:val="00F1016C"/>
    <w:rsid w:val="00F10A18"/>
    <w:rsid w:val="00F11B30"/>
    <w:rsid w:val="00F14402"/>
    <w:rsid w:val="00F15325"/>
    <w:rsid w:val="00F15A12"/>
    <w:rsid w:val="00F15B35"/>
    <w:rsid w:val="00F17ED2"/>
    <w:rsid w:val="00F17F67"/>
    <w:rsid w:val="00F204B0"/>
    <w:rsid w:val="00F26D82"/>
    <w:rsid w:val="00F270A0"/>
    <w:rsid w:val="00F27DBD"/>
    <w:rsid w:val="00F30EB4"/>
    <w:rsid w:val="00F31D4C"/>
    <w:rsid w:val="00F323FF"/>
    <w:rsid w:val="00F32FE2"/>
    <w:rsid w:val="00F33AFA"/>
    <w:rsid w:val="00F33BBB"/>
    <w:rsid w:val="00F34813"/>
    <w:rsid w:val="00F3503B"/>
    <w:rsid w:val="00F37A89"/>
    <w:rsid w:val="00F40934"/>
    <w:rsid w:val="00F409A6"/>
    <w:rsid w:val="00F41566"/>
    <w:rsid w:val="00F41B14"/>
    <w:rsid w:val="00F46651"/>
    <w:rsid w:val="00F46941"/>
    <w:rsid w:val="00F53B84"/>
    <w:rsid w:val="00F549BE"/>
    <w:rsid w:val="00F56D73"/>
    <w:rsid w:val="00F56D74"/>
    <w:rsid w:val="00F6308F"/>
    <w:rsid w:val="00F639D7"/>
    <w:rsid w:val="00F64567"/>
    <w:rsid w:val="00F6586F"/>
    <w:rsid w:val="00F6736E"/>
    <w:rsid w:val="00F71AE0"/>
    <w:rsid w:val="00F731E5"/>
    <w:rsid w:val="00F7455F"/>
    <w:rsid w:val="00F800F2"/>
    <w:rsid w:val="00F80C25"/>
    <w:rsid w:val="00F84504"/>
    <w:rsid w:val="00F8503C"/>
    <w:rsid w:val="00F85C04"/>
    <w:rsid w:val="00F86493"/>
    <w:rsid w:val="00F87223"/>
    <w:rsid w:val="00F8797D"/>
    <w:rsid w:val="00F90631"/>
    <w:rsid w:val="00F90A0E"/>
    <w:rsid w:val="00F90B53"/>
    <w:rsid w:val="00F91942"/>
    <w:rsid w:val="00F92965"/>
    <w:rsid w:val="00F92A1F"/>
    <w:rsid w:val="00F94700"/>
    <w:rsid w:val="00F94B34"/>
    <w:rsid w:val="00F9542C"/>
    <w:rsid w:val="00FA1718"/>
    <w:rsid w:val="00FA217D"/>
    <w:rsid w:val="00FA2E50"/>
    <w:rsid w:val="00FA4E5E"/>
    <w:rsid w:val="00FA54ED"/>
    <w:rsid w:val="00FA75AD"/>
    <w:rsid w:val="00FA7864"/>
    <w:rsid w:val="00FB1E1C"/>
    <w:rsid w:val="00FB4C52"/>
    <w:rsid w:val="00FB5925"/>
    <w:rsid w:val="00FB602E"/>
    <w:rsid w:val="00FB6350"/>
    <w:rsid w:val="00FB63CA"/>
    <w:rsid w:val="00FB65ED"/>
    <w:rsid w:val="00FB6ADE"/>
    <w:rsid w:val="00FB6DF3"/>
    <w:rsid w:val="00FB7081"/>
    <w:rsid w:val="00FC19D2"/>
    <w:rsid w:val="00FC29F2"/>
    <w:rsid w:val="00FC3F03"/>
    <w:rsid w:val="00FD383B"/>
    <w:rsid w:val="00FD68A1"/>
    <w:rsid w:val="00FE1C02"/>
    <w:rsid w:val="00FE22F5"/>
    <w:rsid w:val="00FE36EF"/>
    <w:rsid w:val="00FE5BD3"/>
    <w:rsid w:val="00FE5FF1"/>
    <w:rsid w:val="00FF28C1"/>
    <w:rsid w:val="00FF5C49"/>
    <w:rsid w:val="58F426AB"/>
    <w:rsid w:val="6178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D956F3-229F-470F-882B-D225300C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600" w:lineRule="auto"/>
      <w:ind w:left="200" w:hangingChars="200" w:hanging="200"/>
      <w:jc w:val="left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="Calibri" w:hAnsi="Calibri"/>
      <w:b/>
      <w:bCs/>
      <w:kern w:val="44"/>
      <w:sz w:val="44"/>
      <w:szCs w:val="44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  <w:jc w:val="left"/>
    </w:pPr>
    <w:rPr>
      <w:rFonts w:ascii="Calibri" w:hAnsi="Calibri"/>
    </w:rPr>
  </w:style>
  <w:style w:type="character" w:customStyle="1" w:styleId="tran">
    <w:name w:val="tran"/>
    <w:basedOn w:val="a0"/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s://www.microsoft.com/en-US/download/details.aspx?id=3182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6</cp:revision>
  <dcterms:created xsi:type="dcterms:W3CDTF">2020-03-02T09:02:00Z</dcterms:created>
  <dcterms:modified xsi:type="dcterms:W3CDTF">2020-03-02T13:05:00Z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